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B0610" w14:textId="77777777" w:rsidR="001F6A05" w:rsidRDefault="00654D5D" w:rsidP="007864CD">
      <w:pPr>
        <w:spacing w:before="120" w:after="240"/>
        <w:jc w:val="center"/>
        <w:rPr>
          <w:rFonts w:ascii="Sarabun" w:hAnsi="Sarabun" w:cs="Sarabun"/>
          <w:b/>
          <w:bCs/>
          <w:sz w:val="32"/>
          <w:szCs w:val="32"/>
        </w:rPr>
      </w:pPr>
      <w:r>
        <w:rPr>
          <w:rFonts w:ascii="Sarabun" w:hAnsi="Sarabun" w:cs="Sarabun"/>
          <w:b/>
          <w:bCs/>
          <w:sz w:val="32"/>
          <w:szCs w:val="32"/>
        </w:rPr>
        <w:t>LUMI</w:t>
      </w:r>
      <w:r w:rsidR="004E1E42">
        <w:rPr>
          <w:rFonts w:ascii="Sarabun" w:hAnsi="Sarabun" w:cs="Sarabun"/>
          <w:b/>
          <w:bCs/>
          <w:sz w:val="32"/>
          <w:szCs w:val="32"/>
        </w:rPr>
        <w:t>È</w:t>
      </w:r>
      <w:r>
        <w:rPr>
          <w:rFonts w:ascii="Sarabun" w:hAnsi="Sarabun" w:cs="Sarabun"/>
          <w:b/>
          <w:bCs/>
          <w:sz w:val="32"/>
          <w:szCs w:val="32"/>
        </w:rPr>
        <w:t>RE DE LA PAIX</w:t>
      </w:r>
      <w:r w:rsidR="000A7359">
        <w:rPr>
          <w:rFonts w:ascii="Sarabun" w:hAnsi="Sarabun" w:cs="Sarabun"/>
          <w:b/>
          <w:bCs/>
          <w:sz w:val="32"/>
          <w:szCs w:val="32"/>
        </w:rPr>
        <w:t xml:space="preserve"> DE BETHL</w:t>
      </w:r>
      <w:r w:rsidR="001F6A05">
        <w:rPr>
          <w:rFonts w:ascii="Sarabun" w:hAnsi="Sarabun" w:cs="Sarabun"/>
          <w:b/>
          <w:bCs/>
          <w:sz w:val="32"/>
          <w:szCs w:val="32"/>
        </w:rPr>
        <w:t>ÉEM</w:t>
      </w:r>
    </w:p>
    <w:p w14:paraId="5B837443" w14:textId="1D509F65" w:rsidR="0077570A" w:rsidRPr="0077570A" w:rsidRDefault="00CC5472" w:rsidP="001F6A05">
      <w:pPr>
        <w:spacing w:before="120" w:after="240"/>
        <w:jc w:val="center"/>
        <w:rPr>
          <w:rFonts w:ascii="Sarabun" w:hAnsi="Sarabun" w:cs="Sarabun"/>
          <w:b/>
          <w:bCs/>
          <w:sz w:val="32"/>
          <w:szCs w:val="32"/>
        </w:rPr>
      </w:pPr>
      <w:r>
        <w:rPr>
          <w:rFonts w:ascii="Sarabun" w:hAnsi="Sarabun" w:cs="Sarabun"/>
          <w:b/>
          <w:bCs/>
          <w:sz w:val="32"/>
          <w:szCs w:val="32"/>
        </w:rPr>
        <w:t>UN MESSAGE</w:t>
      </w:r>
      <w:r w:rsidR="00654D5D">
        <w:rPr>
          <w:rFonts w:ascii="Sarabun" w:hAnsi="Sarabun" w:cs="Sarabun"/>
          <w:b/>
          <w:bCs/>
          <w:sz w:val="32"/>
          <w:szCs w:val="32"/>
        </w:rPr>
        <w:t xml:space="preserve"> D’ESPOIR </w:t>
      </w:r>
      <w:r w:rsidR="004C2C3B">
        <w:rPr>
          <w:rFonts w:ascii="Sarabun" w:hAnsi="Sarabun" w:cs="Sarabun"/>
          <w:b/>
          <w:bCs/>
          <w:sz w:val="32"/>
          <w:szCs w:val="32"/>
        </w:rPr>
        <w:t xml:space="preserve">ET DE </w:t>
      </w:r>
      <w:r w:rsidR="004F1B1A">
        <w:rPr>
          <w:rFonts w:ascii="Sarabun" w:hAnsi="Sarabun" w:cs="Sarabun"/>
          <w:b/>
          <w:bCs/>
          <w:sz w:val="32"/>
          <w:szCs w:val="32"/>
        </w:rPr>
        <w:t>FRATERNIT</w:t>
      </w:r>
      <w:r w:rsidR="00431578">
        <w:rPr>
          <w:rFonts w:ascii="Sarabun" w:hAnsi="Sarabun" w:cs="Sarabun"/>
          <w:b/>
          <w:bCs/>
          <w:sz w:val="32"/>
          <w:szCs w:val="32"/>
        </w:rPr>
        <w:t>É</w:t>
      </w:r>
      <w:r w:rsidR="004F60E5">
        <w:rPr>
          <w:rFonts w:ascii="Sarabun" w:hAnsi="Sarabun" w:cs="Sarabun"/>
          <w:b/>
          <w:bCs/>
          <w:sz w:val="32"/>
          <w:szCs w:val="32"/>
        </w:rPr>
        <w:t xml:space="preserve"> </w:t>
      </w:r>
    </w:p>
    <w:p w14:paraId="45E750C8" w14:textId="77777777" w:rsidR="00640A2C" w:rsidRDefault="00640A2C" w:rsidP="0077570A">
      <w:pPr>
        <w:rPr>
          <w:rFonts w:ascii="Sarabun" w:hAnsi="Sarabun" w:cs="Sarabun"/>
          <w:b/>
          <w:bCs/>
          <w:sz w:val="22"/>
          <w:szCs w:val="22"/>
        </w:rPr>
      </w:pPr>
    </w:p>
    <w:p w14:paraId="5BBA7C04" w14:textId="7379839D" w:rsidR="00DA5FC9" w:rsidRDefault="00424B84" w:rsidP="00424B84">
      <w:pPr>
        <w:rPr>
          <w:rFonts w:ascii="Sarabun" w:hAnsi="Sarabun" w:cs="Sarabun"/>
          <w:b/>
          <w:bCs/>
          <w:sz w:val="22"/>
          <w:szCs w:val="22"/>
        </w:rPr>
      </w:pPr>
      <w:r w:rsidRPr="007864CD">
        <w:rPr>
          <w:rFonts w:ascii="Sarabun" w:hAnsi="Sarabun" w:cs="Sarabun"/>
          <w:b/>
          <w:bCs/>
          <w:sz w:val="22"/>
          <w:szCs w:val="22"/>
        </w:rPr>
        <w:t>A partir du</w:t>
      </w:r>
      <w:r w:rsidR="00CC5472">
        <w:rPr>
          <w:rFonts w:ascii="Sarabun" w:hAnsi="Sarabun" w:cs="Sarabun"/>
          <w:b/>
          <w:bCs/>
          <w:sz w:val="22"/>
          <w:szCs w:val="22"/>
        </w:rPr>
        <w:t xml:space="preserve"> </w:t>
      </w:r>
      <w:r w:rsidR="00E22471">
        <w:rPr>
          <w:rFonts w:ascii="Sarabun" w:hAnsi="Sarabun" w:cs="Sarabun"/>
          <w:b/>
          <w:bCs/>
          <w:sz w:val="22"/>
          <w:szCs w:val="22"/>
        </w:rPr>
        <w:t>1</w:t>
      </w:r>
      <w:r w:rsidR="00077260">
        <w:rPr>
          <w:rFonts w:ascii="Sarabun" w:hAnsi="Sarabun" w:cs="Sarabun"/>
          <w:b/>
          <w:bCs/>
          <w:sz w:val="22"/>
          <w:szCs w:val="22"/>
        </w:rPr>
        <w:t>5</w:t>
      </w:r>
      <w:r w:rsidRPr="007864CD">
        <w:rPr>
          <w:rFonts w:ascii="Sarabun" w:hAnsi="Sarabun" w:cs="Sarabun"/>
          <w:b/>
          <w:bCs/>
          <w:sz w:val="22"/>
          <w:szCs w:val="22"/>
        </w:rPr>
        <w:t xml:space="preserve"> décembre 202</w:t>
      </w:r>
      <w:r w:rsidR="00077260">
        <w:rPr>
          <w:rFonts w:ascii="Sarabun" w:hAnsi="Sarabun" w:cs="Sarabun"/>
          <w:b/>
          <w:bCs/>
          <w:sz w:val="22"/>
          <w:szCs w:val="22"/>
        </w:rPr>
        <w:t>4</w:t>
      </w:r>
      <w:r w:rsidRPr="007864CD">
        <w:rPr>
          <w:rFonts w:ascii="Sarabun" w:hAnsi="Sarabun" w:cs="Sarabun"/>
          <w:b/>
          <w:bCs/>
          <w:sz w:val="22"/>
          <w:szCs w:val="22"/>
        </w:rPr>
        <w:t xml:space="preserve"> et jusqu’au </w:t>
      </w:r>
      <w:r w:rsidR="00077260">
        <w:rPr>
          <w:rFonts w:ascii="Sarabun" w:hAnsi="Sarabun" w:cs="Sarabun"/>
          <w:b/>
          <w:bCs/>
          <w:sz w:val="22"/>
          <w:szCs w:val="22"/>
        </w:rPr>
        <w:t>2</w:t>
      </w:r>
      <w:r w:rsidRPr="007864CD">
        <w:rPr>
          <w:rFonts w:ascii="Sarabun" w:hAnsi="Sarabun" w:cs="Sarabun"/>
          <w:b/>
          <w:bCs/>
          <w:sz w:val="22"/>
          <w:szCs w:val="22"/>
        </w:rPr>
        <w:t xml:space="preserve"> février 202</w:t>
      </w:r>
      <w:r w:rsidR="00077260">
        <w:rPr>
          <w:rFonts w:ascii="Sarabun" w:hAnsi="Sarabun" w:cs="Sarabun"/>
          <w:b/>
          <w:bCs/>
          <w:sz w:val="22"/>
          <w:szCs w:val="22"/>
        </w:rPr>
        <w:t>5</w:t>
      </w:r>
      <w:r w:rsidRPr="007864CD">
        <w:rPr>
          <w:rFonts w:ascii="Sarabun" w:hAnsi="Sarabun" w:cs="Sarabun"/>
          <w:b/>
          <w:bCs/>
          <w:sz w:val="22"/>
          <w:szCs w:val="22"/>
        </w:rPr>
        <w:t xml:space="preserve">, les Éclaireuses et Éclaireurs Unionistes de France </w:t>
      </w:r>
      <w:r w:rsidR="007C53DE">
        <w:rPr>
          <w:rFonts w:ascii="Sarabun" w:hAnsi="Sarabun" w:cs="Sarabun"/>
          <w:b/>
          <w:bCs/>
          <w:sz w:val="22"/>
          <w:szCs w:val="22"/>
        </w:rPr>
        <w:t xml:space="preserve">d’obédience protestante </w:t>
      </w:r>
      <w:r w:rsidRPr="007864CD">
        <w:rPr>
          <w:rFonts w:ascii="Sarabun" w:hAnsi="Sarabun" w:cs="Sarabun"/>
          <w:b/>
          <w:bCs/>
          <w:sz w:val="22"/>
          <w:szCs w:val="22"/>
        </w:rPr>
        <w:t xml:space="preserve">et les Scouts et Guides de France </w:t>
      </w:r>
      <w:r w:rsidR="007C53DE">
        <w:rPr>
          <w:rFonts w:ascii="Sarabun" w:hAnsi="Sarabun" w:cs="Sarabun"/>
          <w:b/>
          <w:bCs/>
          <w:sz w:val="22"/>
          <w:szCs w:val="22"/>
        </w:rPr>
        <w:t>d’obédience catholique,</w:t>
      </w:r>
      <w:r w:rsidRPr="007864CD">
        <w:rPr>
          <w:rFonts w:ascii="Sarabun" w:hAnsi="Sarabun" w:cs="Sarabun"/>
          <w:b/>
          <w:bCs/>
          <w:sz w:val="22"/>
          <w:szCs w:val="22"/>
        </w:rPr>
        <w:t xml:space="preserve"> diffuseront la Lumière de la paix de Bethléem</w:t>
      </w:r>
      <w:r w:rsidR="00B82170">
        <w:rPr>
          <w:rFonts w:ascii="Sarabun" w:hAnsi="Sarabun" w:cs="Sarabun"/>
          <w:b/>
          <w:bCs/>
          <w:sz w:val="22"/>
          <w:szCs w:val="22"/>
        </w:rPr>
        <w:t xml:space="preserve"> dans notre pays. </w:t>
      </w:r>
      <w:r w:rsidRPr="007864CD">
        <w:rPr>
          <w:rFonts w:ascii="Sarabun" w:hAnsi="Sarabun" w:cs="Sarabun"/>
          <w:b/>
          <w:bCs/>
          <w:sz w:val="22"/>
          <w:szCs w:val="22"/>
        </w:rPr>
        <w:t xml:space="preserve">Un </w:t>
      </w:r>
      <w:r w:rsidR="0077570A" w:rsidRPr="007864CD">
        <w:rPr>
          <w:rFonts w:ascii="Sarabun" w:hAnsi="Sarabun" w:cs="Sarabun"/>
          <w:b/>
          <w:bCs/>
          <w:sz w:val="22"/>
          <w:szCs w:val="22"/>
        </w:rPr>
        <w:t xml:space="preserve">symbole de </w:t>
      </w:r>
      <w:r w:rsidRPr="007864CD">
        <w:rPr>
          <w:rFonts w:ascii="Sarabun" w:hAnsi="Sarabun" w:cs="Sarabun"/>
          <w:b/>
          <w:bCs/>
          <w:sz w:val="22"/>
          <w:szCs w:val="22"/>
        </w:rPr>
        <w:t xml:space="preserve">paix, de </w:t>
      </w:r>
      <w:r w:rsidR="0077570A" w:rsidRPr="007864CD">
        <w:rPr>
          <w:rFonts w:ascii="Sarabun" w:hAnsi="Sarabun" w:cs="Sarabun"/>
          <w:b/>
          <w:bCs/>
          <w:sz w:val="22"/>
          <w:szCs w:val="22"/>
        </w:rPr>
        <w:t xml:space="preserve">fraternité et d’espoir </w:t>
      </w:r>
      <w:r w:rsidRPr="007864CD">
        <w:rPr>
          <w:rFonts w:ascii="Sarabun" w:hAnsi="Sarabun" w:cs="Sarabun"/>
          <w:b/>
          <w:bCs/>
          <w:sz w:val="22"/>
          <w:szCs w:val="22"/>
        </w:rPr>
        <w:t xml:space="preserve">qui </w:t>
      </w:r>
      <w:r w:rsidR="0077570A" w:rsidRPr="007864CD">
        <w:rPr>
          <w:rFonts w:ascii="Sarabun" w:hAnsi="Sarabun" w:cs="Sarabun"/>
          <w:b/>
          <w:bCs/>
          <w:sz w:val="22"/>
          <w:szCs w:val="22"/>
        </w:rPr>
        <w:t xml:space="preserve">sera partagé pour </w:t>
      </w:r>
      <w:r w:rsidR="009A4C3B">
        <w:rPr>
          <w:rFonts w:ascii="Sarabun" w:hAnsi="Sarabun" w:cs="Sarabun"/>
          <w:b/>
          <w:bCs/>
          <w:sz w:val="22"/>
          <w:szCs w:val="22"/>
        </w:rPr>
        <w:t>soutenir</w:t>
      </w:r>
      <w:r w:rsidR="0077570A" w:rsidRPr="007864CD">
        <w:rPr>
          <w:rFonts w:ascii="Sarabun" w:hAnsi="Sarabun" w:cs="Sarabun"/>
          <w:b/>
          <w:bCs/>
          <w:sz w:val="22"/>
          <w:szCs w:val="22"/>
        </w:rPr>
        <w:t xml:space="preserve"> les personnes marquées par la maladie, la pauvreté, la solitude</w:t>
      </w:r>
      <w:r w:rsidR="00502675" w:rsidRPr="007864CD">
        <w:rPr>
          <w:rFonts w:ascii="Sarabun" w:hAnsi="Sarabun" w:cs="Sarabun"/>
          <w:b/>
          <w:bCs/>
          <w:sz w:val="22"/>
          <w:szCs w:val="22"/>
        </w:rPr>
        <w:t>,</w:t>
      </w:r>
      <w:r w:rsidR="0077570A" w:rsidRPr="007864CD">
        <w:rPr>
          <w:rFonts w:ascii="Sarabun" w:hAnsi="Sarabun" w:cs="Sarabun"/>
          <w:b/>
          <w:bCs/>
          <w:sz w:val="22"/>
          <w:szCs w:val="22"/>
        </w:rPr>
        <w:t xml:space="preserve"> l’isolement, </w:t>
      </w:r>
      <w:r w:rsidR="00502675" w:rsidRPr="007864CD">
        <w:rPr>
          <w:rFonts w:ascii="Sarabun" w:hAnsi="Sarabun" w:cs="Sarabun"/>
          <w:b/>
          <w:bCs/>
          <w:sz w:val="22"/>
          <w:szCs w:val="22"/>
        </w:rPr>
        <w:t>et la guerre.</w:t>
      </w:r>
    </w:p>
    <w:p w14:paraId="6FAEAA77" w14:textId="77777777" w:rsidR="00DA5FC9" w:rsidRDefault="00DA5FC9" w:rsidP="00424B84">
      <w:pPr>
        <w:rPr>
          <w:rFonts w:ascii="Sarabun" w:hAnsi="Sarabun" w:cs="Sarabun"/>
          <w:b/>
          <w:bCs/>
          <w:sz w:val="22"/>
          <w:szCs w:val="22"/>
        </w:rPr>
      </w:pPr>
    </w:p>
    <w:p w14:paraId="6EC95DDD" w14:textId="77777777" w:rsidR="00DA5FC9" w:rsidRDefault="00DA5FC9" w:rsidP="00424B84">
      <w:pPr>
        <w:rPr>
          <w:rFonts w:ascii="Sarabun" w:hAnsi="Sarabun" w:cs="Sarabun"/>
          <w:b/>
          <w:bCs/>
          <w:sz w:val="22"/>
          <w:szCs w:val="22"/>
        </w:rPr>
      </w:pPr>
      <w:r>
        <w:rPr>
          <w:noProof/>
          <w:sz w:val="22"/>
          <w:szCs w:val="22"/>
          <w:lang w:eastAsia="fr-FR"/>
        </w:rPr>
        <w:drawing>
          <wp:anchor distT="0" distB="0" distL="114300" distR="114300" simplePos="0" relativeHeight="251658240" behindDoc="0" locked="0" layoutInCell="1" allowOverlap="1" wp14:anchorId="5684873F" wp14:editId="5F6B7E02">
            <wp:simplePos x="0" y="0"/>
            <wp:positionH relativeFrom="margin">
              <wp:align>left</wp:align>
            </wp:positionH>
            <wp:positionV relativeFrom="paragraph">
              <wp:posOffset>199390</wp:posOffset>
            </wp:positionV>
            <wp:extent cx="1600200" cy="2131060"/>
            <wp:effectExtent l="0" t="0" r="0" b="254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0200" cy="213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DC6AEA" w14:textId="2ECD39C1" w:rsidR="001708A5" w:rsidRPr="00DA5FC9" w:rsidRDefault="00424B84" w:rsidP="00424B84">
      <w:pPr>
        <w:rPr>
          <w:rFonts w:ascii="Sarabun" w:hAnsi="Sarabun" w:cs="Sarabun"/>
          <w:b/>
          <w:bCs/>
          <w:sz w:val="22"/>
          <w:szCs w:val="22"/>
        </w:rPr>
      </w:pPr>
      <w:r w:rsidRPr="007864CD">
        <w:rPr>
          <w:sz w:val="22"/>
          <w:szCs w:val="22"/>
        </w:rPr>
        <w:t xml:space="preserve">La Lumière de la Paix de Bethléem est un événement scout chrétien </w:t>
      </w:r>
      <w:r w:rsidR="00E22471">
        <w:rPr>
          <w:sz w:val="22"/>
          <w:szCs w:val="22"/>
        </w:rPr>
        <w:t>lancé</w:t>
      </w:r>
      <w:r w:rsidR="001708A5">
        <w:rPr>
          <w:sz w:val="22"/>
          <w:szCs w:val="22"/>
        </w:rPr>
        <w:t xml:space="preserve"> en 1986</w:t>
      </w:r>
      <w:r w:rsidR="00280C42">
        <w:rPr>
          <w:rStyle w:val="Appelnotedebasdep"/>
          <w:sz w:val="22"/>
          <w:szCs w:val="22"/>
        </w:rPr>
        <w:footnoteReference w:id="1"/>
      </w:r>
      <w:r w:rsidR="001708A5">
        <w:rPr>
          <w:sz w:val="22"/>
          <w:szCs w:val="22"/>
        </w:rPr>
        <w:t xml:space="preserve"> </w:t>
      </w:r>
      <w:r w:rsidRPr="007864CD">
        <w:rPr>
          <w:sz w:val="22"/>
          <w:szCs w:val="22"/>
        </w:rPr>
        <w:t>qui se déroule chaque année pendant la période de l’Avent.</w:t>
      </w:r>
      <w:r w:rsidR="00256823">
        <w:rPr>
          <w:sz w:val="22"/>
          <w:szCs w:val="22"/>
        </w:rPr>
        <w:t xml:space="preserve"> </w:t>
      </w:r>
      <w:r w:rsidR="001708A5">
        <w:rPr>
          <w:sz w:val="22"/>
          <w:szCs w:val="22"/>
        </w:rPr>
        <w:t xml:space="preserve">Allumée à Bethléem, la lumière a été </w:t>
      </w:r>
      <w:r w:rsidR="00077260">
        <w:rPr>
          <w:sz w:val="22"/>
          <w:szCs w:val="22"/>
        </w:rPr>
        <w:t>acheminée</w:t>
      </w:r>
      <w:r w:rsidR="00256823">
        <w:rPr>
          <w:sz w:val="22"/>
          <w:szCs w:val="22"/>
        </w:rPr>
        <w:t xml:space="preserve"> </w:t>
      </w:r>
      <w:r w:rsidR="00120577">
        <w:rPr>
          <w:sz w:val="22"/>
          <w:szCs w:val="22"/>
        </w:rPr>
        <w:t>jusqu’à Vienne par les scouts Autrichiens</w:t>
      </w:r>
      <w:r w:rsidR="008F1736">
        <w:rPr>
          <w:sz w:val="22"/>
          <w:szCs w:val="22"/>
        </w:rPr>
        <w:t xml:space="preserve">. A partir du </w:t>
      </w:r>
      <w:r w:rsidR="00077260">
        <w:rPr>
          <w:sz w:val="22"/>
          <w:szCs w:val="22"/>
        </w:rPr>
        <w:t>14</w:t>
      </w:r>
      <w:r w:rsidR="008F1736">
        <w:rPr>
          <w:sz w:val="22"/>
          <w:szCs w:val="22"/>
        </w:rPr>
        <w:t xml:space="preserve"> décembre, elle sera transmise par les Scouts et Guides partout en Europe</w:t>
      </w:r>
      <w:r w:rsidR="007F741A">
        <w:rPr>
          <w:sz w:val="22"/>
          <w:szCs w:val="22"/>
        </w:rPr>
        <w:t xml:space="preserve">. </w:t>
      </w:r>
    </w:p>
    <w:p w14:paraId="2F62BD0C" w14:textId="77777777" w:rsidR="00640A2C" w:rsidRPr="007864CD" w:rsidRDefault="00640A2C" w:rsidP="00424B84">
      <w:pPr>
        <w:rPr>
          <w:sz w:val="22"/>
          <w:szCs w:val="22"/>
        </w:rPr>
      </w:pPr>
    </w:p>
    <w:p w14:paraId="6EB54826" w14:textId="0F068C4F" w:rsidR="00A3610E" w:rsidRDefault="00A3610E" w:rsidP="00424B84">
      <w:pPr>
        <w:rPr>
          <w:b/>
          <w:bCs/>
          <w:sz w:val="22"/>
          <w:szCs w:val="22"/>
        </w:rPr>
      </w:pPr>
      <w:r w:rsidRPr="007864CD">
        <w:rPr>
          <w:b/>
          <w:bCs/>
          <w:sz w:val="22"/>
          <w:szCs w:val="22"/>
        </w:rPr>
        <w:t>Un</w:t>
      </w:r>
      <w:r w:rsidR="001E555E">
        <w:rPr>
          <w:b/>
          <w:bCs/>
          <w:sz w:val="22"/>
          <w:szCs w:val="22"/>
        </w:rPr>
        <w:t xml:space="preserve">e petite flamme riche de symbole et d’espérance </w:t>
      </w:r>
    </w:p>
    <w:p w14:paraId="2E892C0B" w14:textId="77777777" w:rsidR="00DA5FC9" w:rsidRPr="00DA5FC9" w:rsidRDefault="00DA5FC9" w:rsidP="00424B84">
      <w:pPr>
        <w:rPr>
          <w:b/>
          <w:bCs/>
          <w:sz w:val="22"/>
          <w:szCs w:val="22"/>
        </w:rPr>
      </w:pPr>
    </w:p>
    <w:p w14:paraId="09570CF1" w14:textId="461A0281" w:rsidR="00424B84" w:rsidRPr="007864CD" w:rsidRDefault="007864CD" w:rsidP="00424B84">
      <w:pPr>
        <w:rPr>
          <w:sz w:val="22"/>
          <w:szCs w:val="22"/>
        </w:rPr>
      </w:pPr>
      <w:r w:rsidRPr="007864CD">
        <w:rPr>
          <w:sz w:val="22"/>
          <w:szCs w:val="22"/>
        </w:rPr>
        <w:t xml:space="preserve">Une délégation de </w:t>
      </w:r>
      <w:r w:rsidRPr="009A4C3B">
        <w:rPr>
          <w:sz w:val="22"/>
          <w:szCs w:val="22"/>
        </w:rPr>
        <w:t>10</w:t>
      </w:r>
      <w:r w:rsidRPr="007864CD">
        <w:rPr>
          <w:sz w:val="22"/>
          <w:szCs w:val="22"/>
        </w:rPr>
        <w:t xml:space="preserve"> membres de</w:t>
      </w:r>
      <w:r w:rsidR="004C4E43">
        <w:rPr>
          <w:sz w:val="22"/>
          <w:szCs w:val="22"/>
        </w:rPr>
        <w:t>s</w:t>
      </w:r>
      <w:r w:rsidRPr="007864CD">
        <w:rPr>
          <w:sz w:val="22"/>
          <w:szCs w:val="22"/>
        </w:rPr>
        <w:t xml:space="preserve"> Scouts et Guides de France et </w:t>
      </w:r>
      <w:r w:rsidRPr="00256823">
        <w:rPr>
          <w:sz w:val="22"/>
          <w:szCs w:val="22"/>
        </w:rPr>
        <w:t>10</w:t>
      </w:r>
      <w:r w:rsidRPr="007864CD">
        <w:rPr>
          <w:sz w:val="22"/>
          <w:szCs w:val="22"/>
        </w:rPr>
        <w:t xml:space="preserve"> membres des Eclaireuses et Eclaireurs Unionistes de France v</w:t>
      </w:r>
      <w:r w:rsidR="008B76F4">
        <w:rPr>
          <w:sz w:val="22"/>
          <w:szCs w:val="22"/>
        </w:rPr>
        <w:t>a</w:t>
      </w:r>
      <w:r w:rsidRPr="007864CD">
        <w:rPr>
          <w:sz w:val="22"/>
          <w:szCs w:val="22"/>
        </w:rPr>
        <w:t xml:space="preserve"> se rendre </w:t>
      </w:r>
      <w:r w:rsidR="008F1736">
        <w:rPr>
          <w:sz w:val="22"/>
          <w:szCs w:val="22"/>
        </w:rPr>
        <w:t xml:space="preserve">le </w:t>
      </w:r>
      <w:r w:rsidR="00077260">
        <w:rPr>
          <w:sz w:val="22"/>
          <w:szCs w:val="22"/>
        </w:rPr>
        <w:t>14</w:t>
      </w:r>
      <w:r w:rsidR="00971E5C">
        <w:rPr>
          <w:sz w:val="22"/>
          <w:szCs w:val="22"/>
        </w:rPr>
        <w:t xml:space="preserve"> décembre</w:t>
      </w:r>
      <w:r w:rsidR="009A4C3B">
        <w:rPr>
          <w:sz w:val="22"/>
          <w:szCs w:val="22"/>
        </w:rPr>
        <w:t xml:space="preserve"> dans la</w:t>
      </w:r>
      <w:r w:rsidR="00723F44">
        <w:rPr>
          <w:sz w:val="22"/>
          <w:szCs w:val="22"/>
        </w:rPr>
        <w:t xml:space="preserve"> </w:t>
      </w:r>
      <w:r w:rsidR="00770D2D">
        <w:rPr>
          <w:sz w:val="22"/>
          <w:szCs w:val="22"/>
        </w:rPr>
        <w:t>capitale autrichienne</w:t>
      </w:r>
      <w:r w:rsidR="009A4C3B">
        <w:rPr>
          <w:sz w:val="22"/>
          <w:szCs w:val="22"/>
        </w:rPr>
        <w:t xml:space="preserve">. </w:t>
      </w:r>
      <w:r w:rsidR="00971E5C">
        <w:rPr>
          <w:sz w:val="22"/>
          <w:szCs w:val="22"/>
        </w:rPr>
        <w:t>I</w:t>
      </w:r>
      <w:r w:rsidRPr="007864CD">
        <w:rPr>
          <w:sz w:val="22"/>
          <w:szCs w:val="22"/>
        </w:rPr>
        <w:t xml:space="preserve">ls reviendront </w:t>
      </w:r>
      <w:r w:rsidR="00971E5C">
        <w:rPr>
          <w:sz w:val="22"/>
          <w:szCs w:val="22"/>
        </w:rPr>
        <w:t xml:space="preserve">ensuite </w:t>
      </w:r>
      <w:r w:rsidRPr="007864CD">
        <w:rPr>
          <w:sz w:val="22"/>
          <w:szCs w:val="22"/>
        </w:rPr>
        <w:t xml:space="preserve">en France accompagnés de </w:t>
      </w:r>
      <w:r w:rsidR="00CA6DE7" w:rsidRPr="007864CD">
        <w:rPr>
          <w:sz w:val="22"/>
          <w:szCs w:val="22"/>
        </w:rPr>
        <w:t>cette petite flamme riche de symbole et d’espérance</w:t>
      </w:r>
      <w:r w:rsidRPr="007864CD">
        <w:rPr>
          <w:sz w:val="22"/>
          <w:szCs w:val="22"/>
        </w:rPr>
        <w:t xml:space="preserve">, afin qu’elle soit diffusée </w:t>
      </w:r>
      <w:r w:rsidR="00EE2A91" w:rsidRPr="007864CD">
        <w:rPr>
          <w:sz w:val="22"/>
          <w:szCs w:val="22"/>
        </w:rPr>
        <w:t>dans tout le pays</w:t>
      </w:r>
      <w:r w:rsidR="00971E5C">
        <w:rPr>
          <w:sz w:val="22"/>
          <w:szCs w:val="22"/>
        </w:rPr>
        <w:t xml:space="preserve">. </w:t>
      </w:r>
      <w:r w:rsidR="00971E5C" w:rsidRPr="00A30F45">
        <w:rPr>
          <w:sz w:val="22"/>
          <w:szCs w:val="22"/>
        </w:rPr>
        <w:t>L’idée est que chaque groupe organise une action de diffusion de la Lumière de la Paix pour qu’elle soit partagé</w:t>
      </w:r>
      <w:r w:rsidR="00546B4F">
        <w:rPr>
          <w:sz w:val="22"/>
          <w:szCs w:val="22"/>
        </w:rPr>
        <w:t>e</w:t>
      </w:r>
      <w:r w:rsidR="00971E5C" w:rsidRPr="00A30F45">
        <w:rPr>
          <w:sz w:val="22"/>
          <w:szCs w:val="22"/>
        </w:rPr>
        <w:t xml:space="preserve"> à tous ceux qui en ont besoin : dans les groupes</w:t>
      </w:r>
      <w:r w:rsidR="008F1736" w:rsidRPr="00A30F45">
        <w:rPr>
          <w:sz w:val="22"/>
          <w:szCs w:val="22"/>
        </w:rPr>
        <w:t xml:space="preserve"> Scouts</w:t>
      </w:r>
      <w:r w:rsidR="00971E5C" w:rsidRPr="00A30F45">
        <w:rPr>
          <w:sz w:val="22"/>
          <w:szCs w:val="22"/>
        </w:rPr>
        <w:t>, les paroisses</w:t>
      </w:r>
      <w:r w:rsidR="008F1736" w:rsidRPr="00A30F45">
        <w:rPr>
          <w:sz w:val="22"/>
          <w:szCs w:val="22"/>
        </w:rPr>
        <w:t xml:space="preserve"> et temples</w:t>
      </w:r>
      <w:r w:rsidR="00971E5C" w:rsidRPr="00A30F45">
        <w:rPr>
          <w:sz w:val="22"/>
          <w:szCs w:val="22"/>
        </w:rPr>
        <w:t>, les hôpitaux, les EPHAD, les établissements pénitenciers… et ainsi répondre à l’enjeu du scoutisme de former des jeunes artisans de paix.</w:t>
      </w:r>
      <w:r w:rsidR="00971E5C">
        <w:rPr>
          <w:sz w:val="22"/>
          <w:szCs w:val="22"/>
        </w:rPr>
        <w:t xml:space="preserve"> </w:t>
      </w:r>
    </w:p>
    <w:p w14:paraId="4340DFAC" w14:textId="2AD1AA12" w:rsidR="00A3610E" w:rsidRPr="007864CD" w:rsidRDefault="00A3610E" w:rsidP="00424B84">
      <w:pPr>
        <w:rPr>
          <w:sz w:val="22"/>
          <w:szCs w:val="22"/>
        </w:rPr>
      </w:pPr>
    </w:p>
    <w:p w14:paraId="48762D2F" w14:textId="259AF312" w:rsidR="00A3610E" w:rsidRPr="007864CD" w:rsidRDefault="001E555E" w:rsidP="00424B84">
      <w:pPr>
        <w:rPr>
          <w:b/>
          <w:bCs/>
          <w:sz w:val="22"/>
          <w:szCs w:val="22"/>
        </w:rPr>
      </w:pPr>
      <w:r>
        <w:rPr>
          <w:b/>
          <w:bCs/>
          <w:sz w:val="22"/>
          <w:szCs w:val="22"/>
        </w:rPr>
        <w:t xml:space="preserve">S’engager pour un monde de paix </w:t>
      </w:r>
    </w:p>
    <w:p w14:paraId="2CEF854F" w14:textId="1A6F7414" w:rsidR="0077570A" w:rsidRPr="007864CD" w:rsidRDefault="0077570A" w:rsidP="0077570A">
      <w:pPr>
        <w:rPr>
          <w:sz w:val="22"/>
          <w:szCs w:val="22"/>
        </w:rPr>
      </w:pPr>
    </w:p>
    <w:p w14:paraId="4A779E47" w14:textId="18B30931" w:rsidR="00CC5472" w:rsidRPr="007864CD" w:rsidRDefault="00D241C4" w:rsidP="00D241C4">
      <w:pPr>
        <w:rPr>
          <w:sz w:val="22"/>
          <w:szCs w:val="22"/>
        </w:rPr>
      </w:pPr>
      <w:r w:rsidRPr="007864CD">
        <w:rPr>
          <w:sz w:val="22"/>
          <w:szCs w:val="22"/>
        </w:rPr>
        <w:t xml:space="preserve">En </w:t>
      </w:r>
      <w:r w:rsidR="007864CD" w:rsidRPr="007864CD">
        <w:rPr>
          <w:sz w:val="22"/>
          <w:szCs w:val="22"/>
        </w:rPr>
        <w:t>Europe</w:t>
      </w:r>
      <w:r w:rsidR="00CC5472">
        <w:rPr>
          <w:sz w:val="22"/>
          <w:szCs w:val="22"/>
        </w:rPr>
        <w:t xml:space="preserve"> et dans le monde, </w:t>
      </w:r>
      <w:r w:rsidR="007864CD" w:rsidRPr="007864CD">
        <w:rPr>
          <w:sz w:val="22"/>
          <w:szCs w:val="22"/>
        </w:rPr>
        <w:t>la guerre et la crise</w:t>
      </w:r>
      <w:r w:rsidRPr="007864CD">
        <w:rPr>
          <w:sz w:val="22"/>
          <w:szCs w:val="22"/>
        </w:rPr>
        <w:t xml:space="preserve"> exacerbe</w:t>
      </w:r>
      <w:r w:rsidR="007864CD" w:rsidRPr="007864CD">
        <w:rPr>
          <w:sz w:val="22"/>
          <w:szCs w:val="22"/>
        </w:rPr>
        <w:t>nt</w:t>
      </w:r>
      <w:r w:rsidRPr="007864CD">
        <w:rPr>
          <w:sz w:val="22"/>
          <w:szCs w:val="22"/>
        </w:rPr>
        <w:t xml:space="preserve"> les maux de la société : isolement, précarité, </w:t>
      </w:r>
      <w:r w:rsidR="0083272D">
        <w:rPr>
          <w:sz w:val="22"/>
          <w:szCs w:val="22"/>
        </w:rPr>
        <w:t>effritement</w:t>
      </w:r>
      <w:r w:rsidRPr="007864CD">
        <w:rPr>
          <w:sz w:val="22"/>
          <w:szCs w:val="22"/>
        </w:rPr>
        <w:t xml:space="preserve"> du lien social… Face à ce contexte difficile, le partage de la </w:t>
      </w:r>
      <w:r w:rsidR="00D8137E">
        <w:rPr>
          <w:sz w:val="22"/>
          <w:szCs w:val="22"/>
        </w:rPr>
        <w:t>l</w:t>
      </w:r>
      <w:r w:rsidRPr="007864CD">
        <w:rPr>
          <w:sz w:val="22"/>
          <w:szCs w:val="22"/>
        </w:rPr>
        <w:t>umière prend une dimension plus profonde. Pour les Eclaireuses et Eclaireurs Unionistes de France et les Scouts et Guides de France, cette flamme est</w:t>
      </w:r>
      <w:r w:rsidR="00A3610E" w:rsidRPr="007864CD">
        <w:rPr>
          <w:sz w:val="22"/>
          <w:szCs w:val="22"/>
        </w:rPr>
        <w:t xml:space="preserve"> aussi</w:t>
      </w:r>
      <w:r w:rsidRPr="007864CD">
        <w:rPr>
          <w:sz w:val="22"/>
          <w:szCs w:val="22"/>
        </w:rPr>
        <w:t xml:space="preserve"> l’occasion de rappeler leurs convictions et leurs espoirs pour construire et s’engager pour un monde</w:t>
      </w:r>
      <w:r w:rsidR="007864CD" w:rsidRPr="007864CD">
        <w:rPr>
          <w:sz w:val="22"/>
          <w:szCs w:val="22"/>
        </w:rPr>
        <w:t xml:space="preserve"> de paix,</w:t>
      </w:r>
      <w:r w:rsidRPr="007864CD">
        <w:rPr>
          <w:sz w:val="22"/>
          <w:szCs w:val="22"/>
        </w:rPr>
        <w:t xml:space="preserve"> plus solidaire et plus durable. </w:t>
      </w:r>
    </w:p>
    <w:p w14:paraId="1D45D88B" w14:textId="43399714" w:rsidR="00903319" w:rsidRPr="00903319" w:rsidRDefault="00903319" w:rsidP="00903319">
      <w:pPr>
        <w:pStyle w:val="Texte"/>
        <w:suppressAutoHyphens/>
        <w:autoSpaceDN w:val="0"/>
        <w:textAlignment w:val="baseline"/>
        <w:rPr>
          <w:rFonts w:ascii="Sarabun" w:eastAsia="Calibri" w:hAnsi="Sarabun" w:cs="Tahoma"/>
          <w:color w:val="00395C"/>
          <w:sz w:val="22"/>
        </w:rPr>
      </w:pPr>
      <w:r>
        <w:rPr>
          <w:rFonts w:ascii="Sarabun" w:eastAsia="Calibri" w:hAnsi="Sarabun" w:cs="Tahoma"/>
          <w:color w:val="00395C"/>
          <w:sz w:val="22"/>
        </w:rPr>
        <w:lastRenderedPageBreak/>
        <w:t>Le week-end des 14 et 15 décembre</w:t>
      </w:r>
      <w:r w:rsidRPr="00903319">
        <w:rPr>
          <w:rFonts w:ascii="Sarabun" w:eastAsia="Calibri" w:hAnsi="Sarabun" w:cs="Tahoma"/>
          <w:color w:val="00395C"/>
          <w:sz w:val="22"/>
        </w:rPr>
        <w:t xml:space="preserve">, </w:t>
      </w:r>
      <w:r>
        <w:rPr>
          <w:rFonts w:ascii="Sarabun" w:eastAsia="Calibri" w:hAnsi="Sarabun" w:cs="Tahoma"/>
          <w:color w:val="00395C"/>
          <w:sz w:val="22"/>
        </w:rPr>
        <w:t xml:space="preserve">60 jeunes de 14 à 18 ans des groupes scouts et guides de France de la Manche sont partis avec 15 adultes pour les accompagner à Paris. Ces jeunes de </w:t>
      </w:r>
      <w:r w:rsidRPr="00903319">
        <w:rPr>
          <w:rFonts w:ascii="Sarabun" w:eastAsia="Calibri" w:hAnsi="Sarabun" w:cs="Tahoma"/>
          <w:color w:val="00395C"/>
          <w:sz w:val="22"/>
        </w:rPr>
        <w:t>Cherbourg</w:t>
      </w:r>
      <w:r w:rsidRPr="00903319">
        <w:rPr>
          <w:rFonts w:ascii="Sarabun" w:eastAsia="Calibri" w:hAnsi="Sarabun" w:cs="Tahoma"/>
          <w:color w:val="00395C"/>
          <w:sz w:val="22"/>
        </w:rPr>
        <w:t xml:space="preserve">-en-Cotentin, Avranches, Carentan, Coutances, Saint-Lô et Valognes </w:t>
      </w:r>
      <w:r>
        <w:rPr>
          <w:rFonts w:ascii="Sarabun" w:eastAsia="Calibri" w:hAnsi="Sarabun" w:cs="Tahoma"/>
          <w:color w:val="00395C"/>
          <w:sz w:val="22"/>
        </w:rPr>
        <w:t xml:space="preserve">ont pour mission de rapporter </w:t>
      </w:r>
      <w:r w:rsidRPr="00903319">
        <w:rPr>
          <w:rFonts w:ascii="Sarabun" w:eastAsia="Calibri" w:hAnsi="Sarabun" w:cs="Tahoma"/>
          <w:color w:val="00395C"/>
          <w:sz w:val="22"/>
        </w:rPr>
        <w:t>la</w:t>
      </w:r>
      <w:r w:rsidRPr="00903319">
        <w:rPr>
          <w:rFonts w:ascii="Sarabun" w:eastAsia="Calibri" w:hAnsi="Sarabun" w:cs="Tahoma"/>
          <w:color w:val="00395C"/>
          <w:sz w:val="22"/>
        </w:rPr>
        <w:t xml:space="preserve"> Lumière De La Paix De Bethléem dans la Manche.</w:t>
      </w:r>
    </w:p>
    <w:p w14:paraId="6EE9685D" w14:textId="03CAE0C3" w:rsidR="00796F39" w:rsidRDefault="00903319" w:rsidP="00903319">
      <w:pPr>
        <w:pStyle w:val="Texte"/>
        <w:suppressAutoHyphens/>
        <w:autoSpaceDN w:val="0"/>
        <w:textAlignment w:val="baseline"/>
        <w:rPr>
          <w:rFonts w:ascii="Sarabun" w:eastAsia="Calibri" w:hAnsi="Sarabun" w:cs="Tahoma"/>
          <w:color w:val="00395C"/>
          <w:sz w:val="22"/>
        </w:rPr>
      </w:pPr>
      <w:r w:rsidRPr="00903319">
        <w:rPr>
          <w:rFonts w:ascii="Sarabun" w:eastAsia="Calibri" w:hAnsi="Sarabun" w:cs="Tahoma"/>
          <w:color w:val="00395C"/>
          <w:sz w:val="22"/>
        </w:rPr>
        <w:t>Au programme, une rencontre avec l’ambassadeur de l’Ord</w:t>
      </w:r>
      <w:r>
        <w:rPr>
          <w:rFonts w:ascii="Sarabun" w:eastAsia="Calibri" w:hAnsi="Sarabun" w:cs="Tahoma"/>
          <w:color w:val="00395C"/>
          <w:sz w:val="22"/>
        </w:rPr>
        <w:t>re de Malte auprès de l’UNESCO, un échange</w:t>
      </w:r>
      <w:r w:rsidRPr="00903319">
        <w:rPr>
          <w:rFonts w:ascii="Sarabun" w:eastAsia="Calibri" w:hAnsi="Sarabun" w:cs="Tahoma"/>
          <w:color w:val="00395C"/>
          <w:sz w:val="22"/>
        </w:rPr>
        <w:t xml:space="preserve"> auprès du président de l’Ordre de Malte sur la construc</w:t>
      </w:r>
      <w:r>
        <w:rPr>
          <w:rFonts w:ascii="Sarabun" w:eastAsia="Calibri" w:hAnsi="Sarabun" w:cs="Tahoma"/>
          <w:color w:val="00395C"/>
          <w:sz w:val="22"/>
        </w:rPr>
        <w:t>tion d’une paix durable dans le monde, célébration</w:t>
      </w:r>
      <w:r w:rsidRPr="00903319">
        <w:rPr>
          <w:rFonts w:ascii="Sarabun" w:eastAsia="Calibri" w:hAnsi="Sarabun" w:cs="Tahoma"/>
          <w:color w:val="00395C"/>
          <w:sz w:val="22"/>
        </w:rPr>
        <w:t xml:space="preserve"> </w:t>
      </w:r>
      <w:r w:rsidRPr="00903319">
        <w:rPr>
          <w:rFonts w:ascii="Sarabun" w:eastAsia="Calibri" w:hAnsi="Sarabun" w:cs="Tahoma"/>
          <w:color w:val="00395C"/>
          <w:sz w:val="22"/>
        </w:rPr>
        <w:t>œcuménique</w:t>
      </w:r>
      <w:r w:rsidRPr="00903319">
        <w:rPr>
          <w:rFonts w:ascii="Sarabun" w:eastAsia="Calibri" w:hAnsi="Sarabun" w:cs="Tahoma"/>
          <w:color w:val="00395C"/>
          <w:sz w:val="22"/>
        </w:rPr>
        <w:t xml:space="preserve"> avec un mouvement scout protestant </w:t>
      </w:r>
      <w:r>
        <w:rPr>
          <w:rFonts w:ascii="Sarabun" w:eastAsia="Calibri" w:hAnsi="Sarabun" w:cs="Tahoma"/>
          <w:color w:val="00395C"/>
          <w:sz w:val="22"/>
        </w:rPr>
        <w:t xml:space="preserve">pour transmission de la Lumière </w:t>
      </w:r>
      <w:r w:rsidRPr="00903319">
        <w:rPr>
          <w:rFonts w:ascii="Sarabun" w:eastAsia="Calibri" w:hAnsi="Sarabun" w:cs="Tahoma"/>
          <w:color w:val="00395C"/>
          <w:sz w:val="22"/>
        </w:rPr>
        <w:t xml:space="preserve">et enfin </w:t>
      </w:r>
      <w:r>
        <w:rPr>
          <w:rFonts w:ascii="Sarabun" w:eastAsia="Calibri" w:hAnsi="Sarabun" w:cs="Tahoma"/>
          <w:color w:val="00395C"/>
          <w:sz w:val="22"/>
        </w:rPr>
        <w:t xml:space="preserve">la distribution de petits </w:t>
      </w:r>
      <w:r w:rsidRPr="00903319">
        <w:rPr>
          <w:rFonts w:ascii="Sarabun" w:eastAsia="Calibri" w:hAnsi="Sarabun" w:cs="Tahoma"/>
          <w:color w:val="00395C"/>
          <w:sz w:val="22"/>
        </w:rPr>
        <w:t>déjeuners aux personnes en situation de précarité</w:t>
      </w:r>
      <w:r w:rsidRPr="00903319">
        <w:rPr>
          <w:rFonts w:ascii="Sarabun" w:eastAsia="Calibri" w:hAnsi="Sarabun" w:cs="Tahoma"/>
          <w:color w:val="00395C"/>
          <w:sz w:val="22"/>
        </w:rPr>
        <w:t xml:space="preserve"> </w:t>
      </w:r>
      <w:r>
        <w:rPr>
          <w:rFonts w:ascii="Sarabun" w:eastAsia="Calibri" w:hAnsi="Sarabun" w:cs="Tahoma"/>
          <w:color w:val="00395C"/>
          <w:sz w:val="22"/>
        </w:rPr>
        <w:t xml:space="preserve">avec l’Ordre de Malte. </w:t>
      </w:r>
    </w:p>
    <w:p w14:paraId="191D5755" w14:textId="2A5D5420" w:rsidR="00903319" w:rsidRPr="007864CD" w:rsidRDefault="00903319" w:rsidP="00903319">
      <w:pPr>
        <w:pStyle w:val="Texte"/>
        <w:suppressAutoHyphens/>
        <w:autoSpaceDN w:val="0"/>
        <w:textAlignment w:val="baseline"/>
        <w:rPr>
          <w:rFonts w:ascii="Sarabun" w:eastAsia="Calibri" w:hAnsi="Sarabun" w:cs="Tahoma"/>
          <w:color w:val="00395C"/>
          <w:sz w:val="22"/>
          <w:highlight w:val="yellow"/>
        </w:rPr>
      </w:pPr>
      <w:r>
        <w:rPr>
          <w:rFonts w:ascii="Sarabun" w:eastAsia="Calibri" w:hAnsi="Sarabun" w:cs="Tahoma"/>
          <w:color w:val="00395C"/>
          <w:sz w:val="22"/>
        </w:rPr>
        <w:t xml:space="preserve">Cette année, les jeunes réfléchiront sur le thème de l’événement est « Ensemble, vivons son espérance », auront à cœur de témoigner de la paix en transmettant la lumière dans leur ville le week-end des 21 et 22 décembre. </w:t>
      </w:r>
    </w:p>
    <w:p w14:paraId="0B55B5BE" w14:textId="77777777" w:rsidR="00796F39" w:rsidRPr="007864CD" w:rsidRDefault="00796F39" w:rsidP="00796F39">
      <w:pPr>
        <w:pStyle w:val="Texte"/>
        <w:suppressAutoHyphens/>
        <w:autoSpaceDN w:val="0"/>
        <w:spacing w:after="0" w:line="276" w:lineRule="auto"/>
        <w:textAlignment w:val="baseline"/>
        <w:rPr>
          <w:rFonts w:ascii="Sarabun" w:eastAsia="Calibri" w:hAnsi="Sarabun" w:cs="Tahoma"/>
          <w:b/>
          <w:color w:val="00395C"/>
          <w:sz w:val="22"/>
        </w:rPr>
      </w:pPr>
      <w:bookmarkStart w:id="0" w:name="_GoBack"/>
      <w:bookmarkEnd w:id="0"/>
    </w:p>
    <w:p w14:paraId="66FCCD47" w14:textId="77777777" w:rsidR="00063324" w:rsidRPr="00AC269D" w:rsidRDefault="00796F39" w:rsidP="00796F39">
      <w:pPr>
        <w:pStyle w:val="Texte"/>
        <w:suppressAutoHyphens/>
        <w:autoSpaceDN w:val="0"/>
        <w:spacing w:after="0" w:line="276" w:lineRule="auto"/>
        <w:textAlignment w:val="baseline"/>
        <w:rPr>
          <w:rFonts w:ascii="Sarabun" w:eastAsia="Calibri" w:hAnsi="Sarabun" w:cs="Tahoma"/>
          <w:b/>
          <w:color w:val="00395C"/>
          <w:sz w:val="22"/>
        </w:rPr>
      </w:pPr>
      <w:r w:rsidRPr="00AC269D">
        <w:rPr>
          <w:rFonts w:ascii="Sarabun" w:eastAsia="Calibri" w:hAnsi="Sarabun" w:cs="Tahoma"/>
          <w:b/>
          <w:color w:val="00395C"/>
          <w:sz w:val="22"/>
          <w:u w:val="single"/>
        </w:rPr>
        <w:t>Contact </w:t>
      </w:r>
      <w:r w:rsidR="009E7C13" w:rsidRPr="00AC269D">
        <w:rPr>
          <w:rFonts w:ascii="Sarabun" w:eastAsia="Calibri" w:hAnsi="Sarabun" w:cs="Tahoma"/>
          <w:b/>
          <w:color w:val="00395C"/>
          <w:sz w:val="22"/>
          <w:u w:val="single"/>
        </w:rPr>
        <w:t>presse</w:t>
      </w:r>
      <w:r w:rsidR="009E7C13" w:rsidRPr="00AC269D">
        <w:rPr>
          <w:rFonts w:ascii="Sarabun" w:eastAsia="Calibri" w:hAnsi="Sarabun" w:cs="Tahoma"/>
          <w:b/>
          <w:color w:val="00395C"/>
          <w:sz w:val="22"/>
        </w:rPr>
        <w:t xml:space="preserve"> </w:t>
      </w:r>
      <w:r w:rsidRPr="00AC269D">
        <w:rPr>
          <w:rFonts w:ascii="Sarabun" w:eastAsia="Calibri" w:hAnsi="Sarabun" w:cs="Tahoma"/>
          <w:b/>
          <w:color w:val="00395C"/>
          <w:sz w:val="22"/>
        </w:rPr>
        <w:t xml:space="preserve">: </w:t>
      </w:r>
    </w:p>
    <w:p w14:paraId="7229FA89" w14:textId="606957DD" w:rsidR="00796F39" w:rsidRPr="00063324" w:rsidRDefault="00AC269D" w:rsidP="00796F39">
      <w:pPr>
        <w:pStyle w:val="Texte"/>
        <w:suppressAutoHyphens/>
        <w:autoSpaceDN w:val="0"/>
        <w:spacing w:after="0" w:line="276" w:lineRule="auto"/>
        <w:textAlignment w:val="baseline"/>
        <w:rPr>
          <w:rFonts w:ascii="Sarabun" w:eastAsia="Calibri" w:hAnsi="Sarabun" w:cs="Tahoma"/>
          <w:bCs/>
          <w:color w:val="00395C"/>
          <w:sz w:val="22"/>
        </w:rPr>
      </w:pPr>
      <w:r>
        <w:rPr>
          <w:rFonts w:ascii="Sarabun" w:eastAsia="Calibri" w:hAnsi="Sarabun" w:cs="Tahoma"/>
          <w:bCs/>
          <w:color w:val="00395C"/>
          <w:sz w:val="22"/>
        </w:rPr>
        <w:t xml:space="preserve">Jean-Baptiste </w:t>
      </w:r>
      <w:proofErr w:type="spellStart"/>
      <w:r>
        <w:rPr>
          <w:rFonts w:ascii="Sarabun" w:eastAsia="Calibri" w:hAnsi="Sarabun" w:cs="Tahoma"/>
          <w:bCs/>
          <w:color w:val="00395C"/>
          <w:sz w:val="22"/>
        </w:rPr>
        <w:t>Pomarède</w:t>
      </w:r>
      <w:proofErr w:type="spellEnd"/>
      <w:r>
        <w:rPr>
          <w:rFonts w:ascii="Sarabun" w:eastAsia="Calibri" w:hAnsi="Sarabun" w:cs="Tahoma"/>
          <w:bCs/>
          <w:color w:val="00395C"/>
          <w:sz w:val="22"/>
        </w:rPr>
        <w:t xml:space="preserve"> </w:t>
      </w:r>
      <w:hyperlink r:id="rId9" w:tgtFrame="_blank" w:history="1">
        <w:r>
          <w:rPr>
            <w:rStyle w:val="Lienhypertexte"/>
          </w:rPr>
          <w:t>jb.pomarede@gmail.com</w:t>
        </w:r>
      </w:hyperlink>
      <w:r>
        <w:t xml:space="preserve">    06.49.41.21.59</w:t>
      </w:r>
    </w:p>
    <w:p w14:paraId="40C4D4B8" w14:textId="77777777" w:rsidR="00D241C4" w:rsidRPr="007864CD" w:rsidRDefault="00D241C4" w:rsidP="0077570A">
      <w:pPr>
        <w:rPr>
          <w:sz w:val="22"/>
          <w:szCs w:val="22"/>
        </w:rPr>
      </w:pPr>
    </w:p>
    <w:p w14:paraId="4F1EDB19" w14:textId="77777777" w:rsidR="00D241C4" w:rsidRPr="007864CD" w:rsidRDefault="00D241C4" w:rsidP="00817EEA">
      <w:pPr>
        <w:pStyle w:val="Lignespraratrice"/>
        <w:rPr>
          <w:sz w:val="22"/>
          <w:szCs w:val="22"/>
        </w:rPr>
      </w:pPr>
    </w:p>
    <w:p w14:paraId="1335C8C8" w14:textId="77777777" w:rsidR="00FA4048" w:rsidRPr="007864CD" w:rsidRDefault="00FA4048" w:rsidP="00FA4048">
      <w:pPr>
        <w:pStyle w:val="Titre2"/>
        <w:rPr>
          <w:sz w:val="28"/>
          <w:szCs w:val="24"/>
        </w:rPr>
      </w:pPr>
      <w:r w:rsidRPr="007864CD">
        <w:rPr>
          <w:sz w:val="28"/>
          <w:szCs w:val="24"/>
        </w:rPr>
        <w:t>À propos des Scouts et guide</w:t>
      </w:r>
      <w:r w:rsidR="00817EEA" w:rsidRPr="007864CD">
        <w:rPr>
          <w:sz w:val="28"/>
          <w:szCs w:val="24"/>
        </w:rPr>
        <w:t>s</w:t>
      </w:r>
      <w:r w:rsidRPr="007864CD">
        <w:rPr>
          <w:sz w:val="28"/>
          <w:szCs w:val="24"/>
        </w:rPr>
        <w:t xml:space="preserve"> de France</w:t>
      </w:r>
    </w:p>
    <w:p w14:paraId="400AB25D" w14:textId="106C7D14" w:rsidR="007864CD" w:rsidRPr="00E93AFF" w:rsidRDefault="00C40BE1" w:rsidP="00E93AFF">
      <w:pPr>
        <w:pStyle w:val="paragraph"/>
        <w:textAlignment w:val="baseline"/>
        <w:rPr>
          <w:rStyle w:val="eop"/>
          <w:rFonts w:asciiTheme="minorHAnsi" w:hAnsiTheme="minorHAnsi" w:cstheme="minorHAnsi"/>
          <w:color w:val="003A5D" w:themeColor="text1"/>
          <w:sz w:val="20"/>
          <w:szCs w:val="20"/>
        </w:rPr>
      </w:pPr>
      <w:r w:rsidRPr="00E93AFF">
        <w:rPr>
          <w:rStyle w:val="eop"/>
          <w:rFonts w:asciiTheme="minorHAnsi" w:hAnsiTheme="minorHAnsi" w:cstheme="minorHAnsi"/>
          <w:color w:val="003A5D" w:themeColor="text1"/>
          <w:sz w:val="20"/>
          <w:szCs w:val="20"/>
        </w:rPr>
        <w:t>Les Scouts et Guides de France sont un mouvement catholique d’éducation populaire qui vise à former des citoyens actifs, heureux et artisans de paix. Il mise sur une pédagogie du jeu, du projet, de l’équipe, de la vie dans la nature. Il propose ainsi aux jeunes filles et garçons un espace de vie qui répond à leur besoin de rêver, d’agir, de réussir leurs projets, de vivre en communauté, de donner sens à leur vie.</w:t>
      </w:r>
      <w:r w:rsidR="00E93AFF" w:rsidRPr="00E93AFF">
        <w:rPr>
          <w:rStyle w:val="eop"/>
          <w:rFonts w:asciiTheme="minorHAnsi" w:hAnsiTheme="minorHAnsi" w:cstheme="minorHAnsi"/>
          <w:color w:val="003A5D" w:themeColor="text1"/>
          <w:sz w:val="20"/>
          <w:szCs w:val="20"/>
        </w:rPr>
        <w:t xml:space="preserve"> </w:t>
      </w:r>
      <w:r w:rsidRPr="00E93AFF">
        <w:rPr>
          <w:rStyle w:val="eop"/>
          <w:rFonts w:asciiTheme="minorHAnsi" w:hAnsiTheme="minorHAnsi" w:cstheme="minorHAnsi"/>
          <w:color w:val="003A5D" w:themeColor="text1"/>
          <w:sz w:val="20"/>
          <w:szCs w:val="20"/>
        </w:rPr>
        <w:t>Ouverte à tous et reconnue d’utilité publique, l’association est agréée par le Ministère en charge de la jeunesse depuis 50 ans et fait ainsi partie des 10 associations de scoutisme reconnues par l’État.</w:t>
      </w:r>
      <w:r w:rsidR="00E93AFF" w:rsidRPr="00E93AFF">
        <w:rPr>
          <w:rStyle w:val="eop"/>
          <w:rFonts w:asciiTheme="minorHAnsi" w:hAnsiTheme="minorHAnsi" w:cstheme="minorHAnsi"/>
          <w:color w:val="003A5D" w:themeColor="text1"/>
          <w:sz w:val="20"/>
          <w:szCs w:val="20"/>
        </w:rPr>
        <w:t xml:space="preserve"> </w:t>
      </w:r>
      <w:r w:rsidRPr="00E93AFF">
        <w:rPr>
          <w:rStyle w:val="eop"/>
          <w:rFonts w:asciiTheme="minorHAnsi" w:hAnsiTheme="minorHAnsi" w:cstheme="minorHAnsi"/>
          <w:color w:val="003A5D" w:themeColor="text1"/>
          <w:sz w:val="20"/>
          <w:szCs w:val="20"/>
        </w:rPr>
        <w:t>L’association fait partie d’un réseau mondial de 62 millions de jeunes présents dans 220 pays. Elle est membre de la Fédération du Scoutisme Français qui regroupe 5 autres associations membres.</w:t>
      </w:r>
    </w:p>
    <w:p w14:paraId="03985B33" w14:textId="51279FBB" w:rsidR="00FA4048" w:rsidRDefault="00FA4048" w:rsidP="00FA4048"/>
    <w:p w14:paraId="3AB0371E" w14:textId="77777777" w:rsidR="001708A5" w:rsidRDefault="001708A5" w:rsidP="00FA4048"/>
    <w:p w14:paraId="39CCC7B6" w14:textId="77777777" w:rsidR="001708A5" w:rsidRDefault="001708A5" w:rsidP="00FA4048"/>
    <w:p w14:paraId="0C13BFBF" w14:textId="77777777" w:rsidR="001708A5" w:rsidRDefault="001708A5" w:rsidP="00FA4048"/>
    <w:sectPr w:rsidR="001708A5" w:rsidSect="00D37230">
      <w:headerReference w:type="default" r:id="rId10"/>
      <w:footerReference w:type="default" r:id="rId11"/>
      <w:headerReference w:type="first" r:id="rId12"/>
      <w:footerReference w:type="first" r:id="rId13"/>
      <w:pgSz w:w="11906" w:h="16838"/>
      <w:pgMar w:top="1417" w:right="1417" w:bottom="1417" w:left="1417" w:header="850"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900BD" w14:textId="77777777" w:rsidR="004E5011" w:rsidRDefault="004E5011" w:rsidP="00B06398">
      <w:r>
        <w:separator/>
      </w:r>
    </w:p>
  </w:endnote>
  <w:endnote w:type="continuationSeparator" w:id="0">
    <w:p w14:paraId="61DCE875" w14:textId="77777777" w:rsidR="004E5011" w:rsidRDefault="004E5011" w:rsidP="00B0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arabun">
    <w:altName w:val="Browallia New"/>
    <w:charset w:val="00"/>
    <w:family w:val="auto"/>
    <w:pitch w:val="variable"/>
    <w:sig w:usb0="21000007" w:usb1="00000001" w:usb2="00000000" w:usb3="00000000" w:csb0="00010193" w:csb1="00000000"/>
    <w:embedRegular r:id="rId1" w:fontKey="{B5D6057D-281C-4399-8F02-BAB600E3F1E0}"/>
    <w:embedBold r:id="rId2" w:fontKey="{34D1F9AB-A194-4A32-A866-B29FC6E19B91}"/>
    <w:embedItalic r:id="rId3" w:fontKey="{E20426FB-4DD1-4D95-8C8D-3738B3144934}"/>
    <w:embedBoldItalic r:id="rId4" w:fontKey="{CC10400B-C7BE-4208-BFED-C913DC266E34}"/>
  </w:font>
  <w:font w:name="Calibri">
    <w:panose1 w:val="020F0502020204030204"/>
    <w:charset w:val="00"/>
    <w:family w:val="swiss"/>
    <w:pitch w:val="variable"/>
    <w:sig w:usb0="E4002EFF" w:usb1="C000247B" w:usb2="00000009" w:usb3="00000000" w:csb0="000001FF" w:csb1="00000000"/>
    <w:embedRegular r:id="rId5" w:fontKey="{A0091B3D-6B55-43BA-BD2A-E526628875FB}"/>
    <w:embedBold r:id="rId6" w:fontKey="{11010917-B2C6-4BFF-BD3B-2CAF445AE821}"/>
    <w:embedItalic r:id="rId7" w:fontKey="{04357E58-9F8A-4741-82E3-12F8744A8515}"/>
  </w:font>
  <w:font w:name="Tahoma">
    <w:panose1 w:val="020B0604030504040204"/>
    <w:charset w:val="00"/>
    <w:family w:val="swiss"/>
    <w:pitch w:val="variable"/>
    <w:sig w:usb0="E1002EFF" w:usb1="C000605B" w:usb2="00000029" w:usb3="00000000" w:csb0="000101FF" w:csb1="00000000"/>
    <w:embedRegular r:id="rId8" w:fontKey="{F3A6A289-87BD-4E7D-880A-F494F98A7779}"/>
    <w:embedBold r:id="rId9" w:fontKey="{99564C2F-07BA-4DF7-BF90-129FBF2A9CB2}"/>
    <w:embedItalic r:id="rId10" w:fontKey="{DC645C6D-82D0-4068-8423-F298D565B82E}"/>
  </w:font>
  <w:font w:name="Lucida Sans">
    <w:altName w:val="Lucida Sans"/>
    <w:panose1 w:val="020B0602030504020204"/>
    <w:charset w:val="00"/>
    <w:family w:val="swiss"/>
    <w:pitch w:val="variable"/>
    <w:sig w:usb0="00000003" w:usb1="00000000" w:usb2="00000000" w:usb3="00000000" w:csb0="00000001" w:csb1="00000000"/>
    <w:embedRegular r:id="rId11" w:fontKey="{7998CCE6-FD3B-40BC-9E37-2C08AD967765}"/>
    <w:embedItalic r:id="rId12" w:fontKey="{36CF26BE-1E0B-4DBE-8559-54F30B846DBA}"/>
  </w:font>
  <w:font w:name="Arial">
    <w:panose1 w:val="020B0604020202020204"/>
    <w:charset w:val="00"/>
    <w:family w:val="swiss"/>
    <w:pitch w:val="variable"/>
    <w:sig w:usb0="E0002EFF" w:usb1="C000785B" w:usb2="00000009" w:usb3="00000000" w:csb0="000001FF" w:csb1="00000000"/>
  </w:font>
  <w:font w:name="Raleway">
    <w:panose1 w:val="020B0003030101060003"/>
    <w:charset w:val="00"/>
    <w:family w:val="swiss"/>
    <w:pitch w:val="variable"/>
    <w:sig w:usb0="A00000BF" w:usb1="5000005B" w:usb2="00000000" w:usb3="00000000" w:csb0="00000093" w:csb1="00000000"/>
    <w:embedRegular r:id="rId13" w:fontKey="{09405EEF-980A-4869-834B-5F2D12FF6412}"/>
    <w:embedBold r:id="rId14" w:fontKey="{67714990-CE03-4155-9819-0F38C31BE49F}"/>
  </w:font>
  <w:font w:name="MinionPro-Regular">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E5EC5" w14:textId="77777777" w:rsidR="00F93902" w:rsidRDefault="00F93902" w:rsidP="00217E78">
    <w:pPr>
      <w:pStyle w:val="Pieddepage"/>
      <w:suppressAutoHyphens/>
      <w:rPr>
        <w:rFonts w:eastAsia="Arial"/>
        <w:b/>
        <w:bCs/>
        <w:i/>
        <w:iCs/>
        <w:sz w:val="18"/>
        <w:szCs w:val="22"/>
      </w:rPr>
    </w:pPr>
    <w:r>
      <w:rPr>
        <w:b/>
        <w:bCs/>
        <w:noProof/>
        <w:lang w:eastAsia="fr-FR"/>
      </w:rPr>
      <mc:AlternateContent>
        <mc:Choice Requires="wps">
          <w:drawing>
            <wp:anchor distT="0" distB="0" distL="114300" distR="114300" simplePos="0" relativeHeight="251684864" behindDoc="0" locked="0" layoutInCell="1" allowOverlap="1" wp14:anchorId="275751FD" wp14:editId="5BF10E48">
              <wp:simplePos x="0" y="0"/>
              <wp:positionH relativeFrom="page">
                <wp:align>right</wp:align>
              </wp:positionH>
              <wp:positionV relativeFrom="page">
                <wp:align>bottom</wp:align>
              </wp:positionV>
              <wp:extent cx="784800" cy="12060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784800" cy="1206000"/>
                      </a:xfrm>
                      <a:prstGeom prst="rect">
                        <a:avLst/>
                      </a:prstGeom>
                      <a:solidFill>
                        <a:schemeClr val="lt1"/>
                      </a:solidFill>
                      <a:ln w="6350">
                        <a:noFill/>
                      </a:ln>
                    </wps:spPr>
                    <wps:txbx>
                      <w:txbxContent>
                        <w:p w14:paraId="24480129" w14:textId="361BFB59" w:rsidR="00F93902" w:rsidRPr="00F93902" w:rsidRDefault="00F93902" w:rsidP="00F93902">
                          <w:pPr>
                            <w:rPr>
                              <w:b/>
                              <w:bCs/>
                            </w:rPr>
                          </w:pPr>
                          <w:r w:rsidRPr="00F93902">
                            <w:t>#</w:t>
                          </w:r>
                          <w:r w:rsidRPr="00F93902">
                            <w:rPr>
                              <w:b/>
                              <w:bCs/>
                            </w:rPr>
                            <w:fldChar w:fldCharType="begin"/>
                          </w:r>
                          <w:r w:rsidRPr="00F93902">
                            <w:rPr>
                              <w:b/>
                              <w:bCs/>
                            </w:rPr>
                            <w:instrText xml:space="preserve"> PAGE   \* MERGEFORMAT </w:instrText>
                          </w:r>
                          <w:r w:rsidRPr="00F93902">
                            <w:rPr>
                              <w:b/>
                              <w:bCs/>
                            </w:rPr>
                            <w:fldChar w:fldCharType="separate"/>
                          </w:r>
                          <w:r w:rsidR="00AC269D">
                            <w:rPr>
                              <w:b/>
                              <w:bCs/>
                              <w:noProof/>
                            </w:rPr>
                            <w:t>2</w:t>
                          </w:r>
                          <w:r w:rsidRPr="00F93902">
                            <w:rPr>
                              <w:b/>
                              <w:bC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5751FD" id="_x0000_t202" coordsize="21600,21600" o:spt="202" path="m,l,21600r21600,l21600,xe">
              <v:stroke joinstyle="miter"/>
              <v:path gradientshapeok="t" o:connecttype="rect"/>
            </v:shapetype>
            <v:shape id="Zone de texte 22" o:spid="_x0000_s1026" type="#_x0000_t202" style="position:absolute;left:0;text-align:left;margin-left:10.6pt;margin-top:0;width:61.8pt;height:94.95pt;z-index:2516848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" fillcolor="white [3201]" stroked="f" strokeweight=".5pt">
              <v:textbox>
                <w:txbxContent>
                  <w:p w14:paraId="24480129" w14:textId="361BFB59" w:rsidR="00F93902" w:rsidRPr="00F93902" w:rsidRDefault="00F93902" w:rsidP="00F93902">
                    <w:pPr>
                      <w:rPr>
                        <w:b/>
                        <w:bCs/>
                      </w:rPr>
                    </w:pPr>
                    <w:r w:rsidRPr="00F93902">
                      <w:t>#</w:t>
                    </w:r>
                    <w:r w:rsidRPr="00F93902">
                      <w:rPr>
                        <w:b/>
                        <w:bCs/>
                      </w:rPr>
                      <w:fldChar w:fldCharType="begin"/>
                    </w:r>
                    <w:r w:rsidRPr="00F93902">
                      <w:rPr>
                        <w:b/>
                        <w:bCs/>
                      </w:rPr>
                      <w:instrText xml:space="preserve"> PAGE   \* MERGEFORMAT </w:instrText>
                    </w:r>
                    <w:r w:rsidRPr="00F93902">
                      <w:rPr>
                        <w:b/>
                        <w:bCs/>
                      </w:rPr>
                      <w:fldChar w:fldCharType="separate"/>
                    </w:r>
                    <w:r w:rsidR="00AC269D">
                      <w:rPr>
                        <w:b/>
                        <w:bCs/>
                        <w:noProof/>
                      </w:rPr>
                      <w:t>2</w:t>
                    </w:r>
                    <w:r w:rsidRPr="00F93902">
                      <w:rPr>
                        <w:b/>
                        <w:bCs/>
                      </w:rPr>
                      <w:fldChar w:fldCharType="end"/>
                    </w:r>
                  </w:p>
                </w:txbxContent>
              </v:textbox>
              <w10:wrap anchorx="page" anchory="page"/>
            </v:shape>
          </w:pict>
        </mc:Fallback>
      </mc:AlternateContent>
    </w:r>
  </w:p>
  <w:sdt>
    <w:sdtPr>
      <w:rPr>
        <w:rFonts w:eastAsia="Arial"/>
        <w:b/>
        <w:bCs/>
        <w:i/>
        <w:iCs/>
        <w:sz w:val="18"/>
        <w:szCs w:val="22"/>
      </w:rPr>
      <w:id w:val="-1207638384"/>
      <w:docPartObj>
        <w:docPartGallery w:val="Page Numbers (Bottom of Page)"/>
        <w:docPartUnique/>
      </w:docPartObj>
    </w:sdtPr>
    <w:sdtEndPr>
      <w:rPr>
        <w:b w:val="0"/>
        <w:i w:val="0"/>
        <w:color w:val="00305D"/>
        <w:sz w:val="14"/>
        <w:szCs w:val="18"/>
      </w:rPr>
    </w:sdtEndPr>
    <w:sdtContent>
      <w:p w14:paraId="714673F2" w14:textId="77777777" w:rsidR="008740BE" w:rsidRPr="00AF2605" w:rsidRDefault="008740BE" w:rsidP="00217E78">
        <w:pPr>
          <w:pStyle w:val="Pieddepage"/>
          <w:suppressAutoHyphens/>
        </w:pPr>
      </w:p>
      <w:p w14:paraId="36DAF696" w14:textId="25447B51" w:rsidR="008740BE" w:rsidRPr="00AE7980" w:rsidRDefault="006752CE" w:rsidP="006752CE">
        <w:pPr>
          <w:pStyle w:val="PieddepagePrsentationSGDF"/>
          <w:jc w:val="both"/>
          <w:rPr>
            <w:b/>
            <w:i/>
          </w:rPr>
        </w:pPr>
        <w:r>
          <w:rPr>
            <w:noProof/>
            <w:color w:val="00305D"/>
            <w:lang w:eastAsia="fr-FR"/>
          </w:rPr>
          <w:drawing>
            <wp:anchor distT="0" distB="0" distL="114300" distR="114300" simplePos="0" relativeHeight="251679744" behindDoc="1" locked="0" layoutInCell="1" allowOverlap="1" wp14:anchorId="49BDC2E9" wp14:editId="0FEB4DEC">
              <wp:simplePos x="0" y="0"/>
              <wp:positionH relativeFrom="page">
                <wp:posOffset>9525</wp:posOffset>
              </wp:positionH>
              <wp:positionV relativeFrom="page">
                <wp:posOffset>9900920</wp:posOffset>
              </wp:positionV>
              <wp:extent cx="7539990" cy="788035"/>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ed Garde Groupe.emf"/>
                      <pic:cNvPicPr/>
                    </pic:nvPicPr>
                    <pic:blipFill>
                      <a:blip r:embed="rId1">
                        <a:extLst>
                          <a:ext uri="{28A0092B-C50C-407E-A947-70E740481C1C}">
                            <a14:useLocalDpi xmlns:a14="http://schemas.microsoft.com/office/drawing/2010/main" val="0"/>
                          </a:ext>
                        </a:extLst>
                      </a:blip>
                      <a:stretch>
                        <a:fillRect/>
                      </a:stretch>
                    </pic:blipFill>
                    <pic:spPr>
                      <a:xfrm>
                        <a:off x="0" y="0"/>
                        <a:ext cx="7539990" cy="788035"/>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Arial"/>
        <w:b/>
        <w:bCs/>
        <w:i/>
        <w:iCs/>
        <w:sz w:val="18"/>
        <w:szCs w:val="22"/>
      </w:rPr>
      <w:id w:val="810375682"/>
      <w:docPartObj>
        <w:docPartGallery w:val="Page Numbers (Bottom of Page)"/>
        <w:docPartUnique/>
      </w:docPartObj>
    </w:sdtPr>
    <w:sdtEndPr>
      <w:rPr>
        <w:b w:val="0"/>
        <w:i w:val="0"/>
        <w:color w:val="00305D"/>
        <w:sz w:val="14"/>
        <w:szCs w:val="18"/>
      </w:rPr>
    </w:sdtEndPr>
    <w:sdtContent>
      <w:p w14:paraId="73F4548B" w14:textId="77777777" w:rsidR="00F93902" w:rsidRPr="00F93902" w:rsidRDefault="00F93902" w:rsidP="00F93902">
        <w:pPr>
          <w:pStyle w:val="Pieddepage"/>
          <w:suppressAutoHyphens/>
          <w:rPr>
            <w:b/>
            <w:bCs/>
          </w:rPr>
        </w:pPr>
        <w:r>
          <w:rPr>
            <w:b/>
            <w:bCs/>
            <w:noProof/>
            <w:lang w:eastAsia="fr-FR"/>
          </w:rPr>
          <mc:AlternateContent>
            <mc:Choice Requires="wps">
              <w:drawing>
                <wp:anchor distT="0" distB="0" distL="114300" distR="114300" simplePos="0" relativeHeight="251682816" behindDoc="0" locked="0" layoutInCell="1" allowOverlap="1" wp14:anchorId="1299B488" wp14:editId="2DAF822D">
                  <wp:simplePos x="0" y="0"/>
                  <wp:positionH relativeFrom="page">
                    <wp:align>right</wp:align>
                  </wp:positionH>
                  <wp:positionV relativeFrom="page">
                    <wp:align>bottom</wp:align>
                  </wp:positionV>
                  <wp:extent cx="784800" cy="1206000"/>
                  <wp:effectExtent l="0" t="0" r="0" b="0"/>
                  <wp:wrapNone/>
                  <wp:docPr id="21" name="Zone de texte 21"/>
                  <wp:cNvGraphicFramePr/>
                  <a:graphic xmlns:a="http://schemas.openxmlformats.org/drawingml/2006/main">
                    <a:graphicData uri="http://schemas.microsoft.com/office/word/2010/wordprocessingShape">
                      <wps:wsp>
                        <wps:cNvSpPr txBox="1"/>
                        <wps:spPr>
                          <a:xfrm>
                            <a:off x="0" y="0"/>
                            <a:ext cx="784800" cy="1206000"/>
                          </a:xfrm>
                          <a:prstGeom prst="rect">
                            <a:avLst/>
                          </a:prstGeom>
                          <a:solidFill>
                            <a:schemeClr val="lt1"/>
                          </a:solidFill>
                          <a:ln w="6350">
                            <a:noFill/>
                          </a:ln>
                        </wps:spPr>
                        <wps:txbx>
                          <w:txbxContent>
                            <w:p w14:paraId="22B93EA2" w14:textId="50E8B03C" w:rsidR="00F93902" w:rsidRPr="00F93902" w:rsidRDefault="00F93902">
                              <w:pPr>
                                <w:rPr>
                                  <w:b/>
                                  <w:bCs/>
                                </w:rPr>
                              </w:pPr>
                              <w:r w:rsidRPr="00F93902">
                                <w:t>#</w:t>
                              </w:r>
                              <w:r w:rsidRPr="00F93902">
                                <w:rPr>
                                  <w:b/>
                                  <w:bCs/>
                                </w:rPr>
                                <w:fldChar w:fldCharType="begin"/>
                              </w:r>
                              <w:r w:rsidRPr="00F93902">
                                <w:rPr>
                                  <w:b/>
                                  <w:bCs/>
                                </w:rPr>
                                <w:instrText xml:space="preserve"> PAGE   \* MERGEFORMAT </w:instrText>
                              </w:r>
                              <w:r w:rsidRPr="00F93902">
                                <w:rPr>
                                  <w:b/>
                                  <w:bCs/>
                                </w:rPr>
                                <w:fldChar w:fldCharType="separate"/>
                              </w:r>
                              <w:r w:rsidR="00903319">
                                <w:rPr>
                                  <w:b/>
                                  <w:bCs/>
                                  <w:noProof/>
                                </w:rPr>
                                <w:t>1</w:t>
                              </w:r>
                              <w:r w:rsidRPr="00F93902">
                                <w:rPr>
                                  <w:b/>
                                  <w:bCs/>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9B488" id="_x0000_t202" coordsize="21600,21600" o:spt="202" path="m,l,21600r21600,l21600,xe">
                  <v:stroke joinstyle="miter"/>
                  <v:path gradientshapeok="t" o:connecttype="rect"/>
                </v:shapetype>
                <v:shape id="Zone de texte 21" o:spid="_x0000_s1027" type="#_x0000_t202" style="position:absolute;left:0;text-align:left;margin-left:10.6pt;margin-top:0;width:61.8pt;height:94.95pt;z-index:251682816;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" fillcolor="white [3201]" stroked="f" strokeweight=".5pt">
                  <v:textbox>
                    <w:txbxContent>
                      <w:p w14:paraId="22B93EA2" w14:textId="50E8B03C" w:rsidR="00F93902" w:rsidRPr="00F93902" w:rsidRDefault="00F93902">
                        <w:pPr>
                          <w:rPr>
                            <w:b/>
                            <w:bCs/>
                          </w:rPr>
                        </w:pPr>
                        <w:r w:rsidRPr="00F93902">
                          <w:t>#</w:t>
                        </w:r>
                        <w:r w:rsidRPr="00F93902">
                          <w:rPr>
                            <w:b/>
                            <w:bCs/>
                          </w:rPr>
                          <w:fldChar w:fldCharType="begin"/>
                        </w:r>
                        <w:r w:rsidRPr="00F93902">
                          <w:rPr>
                            <w:b/>
                            <w:bCs/>
                          </w:rPr>
                          <w:instrText xml:space="preserve"> PAGE   \* MERGEFORMAT </w:instrText>
                        </w:r>
                        <w:r w:rsidRPr="00F93902">
                          <w:rPr>
                            <w:b/>
                            <w:bCs/>
                          </w:rPr>
                          <w:fldChar w:fldCharType="separate"/>
                        </w:r>
                        <w:r w:rsidR="00903319">
                          <w:rPr>
                            <w:b/>
                            <w:bCs/>
                            <w:noProof/>
                          </w:rPr>
                          <w:t>1</w:t>
                        </w:r>
                        <w:r w:rsidRPr="00F93902">
                          <w:rPr>
                            <w:b/>
                            <w:bCs/>
                          </w:rPr>
                          <w:fldChar w:fldCharType="end"/>
                        </w:r>
                      </w:p>
                    </w:txbxContent>
                  </v:textbox>
                  <w10:wrap anchorx="page" anchory="page"/>
                </v:shape>
              </w:pict>
            </mc:Fallback>
          </mc:AlternateContent>
        </w:r>
      </w:p>
      <w:p w14:paraId="7F5C4284" w14:textId="5EB0AB74" w:rsidR="00F93902" w:rsidRPr="00AE7980" w:rsidRDefault="00F93902" w:rsidP="00F93902">
        <w:pPr>
          <w:pStyle w:val="PieddepagePrsentationSGDF"/>
          <w:jc w:val="both"/>
          <w:rPr>
            <w:b/>
            <w:i/>
          </w:rPr>
        </w:pPr>
        <w:r>
          <w:rPr>
            <w:noProof/>
            <w:color w:val="00305D"/>
            <w:lang w:eastAsia="fr-FR"/>
          </w:rPr>
          <w:drawing>
            <wp:anchor distT="0" distB="0" distL="114300" distR="114300" simplePos="0" relativeHeight="251681792" behindDoc="1" locked="0" layoutInCell="1" allowOverlap="1" wp14:anchorId="4121B7BD" wp14:editId="45929AC3">
              <wp:simplePos x="0" y="0"/>
              <wp:positionH relativeFrom="page">
                <wp:posOffset>9525</wp:posOffset>
              </wp:positionH>
              <wp:positionV relativeFrom="page">
                <wp:posOffset>9900920</wp:posOffset>
              </wp:positionV>
              <wp:extent cx="7539990" cy="788035"/>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ed Garde Groupe.emf"/>
                      <pic:cNvPicPr/>
                    </pic:nvPicPr>
                    <pic:blipFill>
                      <a:blip r:embed="rId1">
                        <a:extLst>
                          <a:ext uri="{28A0092B-C50C-407E-A947-70E740481C1C}">
                            <a14:useLocalDpi xmlns:a14="http://schemas.microsoft.com/office/drawing/2010/main" val="0"/>
                          </a:ext>
                        </a:extLst>
                      </a:blip>
                      <a:stretch>
                        <a:fillRect/>
                      </a:stretch>
                    </pic:blipFill>
                    <pic:spPr>
                      <a:xfrm>
                        <a:off x="0" y="0"/>
                        <a:ext cx="7539990" cy="788035"/>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CE240" w14:textId="77777777" w:rsidR="004E5011" w:rsidRDefault="004E5011" w:rsidP="00B06398">
      <w:r>
        <w:separator/>
      </w:r>
    </w:p>
  </w:footnote>
  <w:footnote w:type="continuationSeparator" w:id="0">
    <w:p w14:paraId="31A1A72B" w14:textId="77777777" w:rsidR="004E5011" w:rsidRDefault="004E5011" w:rsidP="00B06398">
      <w:r>
        <w:continuationSeparator/>
      </w:r>
    </w:p>
  </w:footnote>
  <w:footnote w:id="1">
    <w:p w14:paraId="122D72B7" w14:textId="1153ED43" w:rsidR="00280C42" w:rsidRDefault="00280C42">
      <w:pPr>
        <w:pStyle w:val="Notedebasdepage"/>
      </w:pPr>
      <w:r>
        <w:rPr>
          <w:rStyle w:val="Appelnotedebasdep"/>
        </w:rPr>
        <w:footnoteRef/>
      </w:r>
      <w:r>
        <w:t xml:space="preserve"> Sur une idée originale du média Autrichien </w:t>
      </w:r>
      <w:r w:rsidRPr="00280C42">
        <w:rPr>
          <w:i/>
          <w:iCs/>
        </w:rPr>
        <w:t>ORF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03735" w14:textId="3AC89E70" w:rsidR="00AA0717" w:rsidRDefault="00A2235D" w:rsidP="00617310">
    <w:pPr>
      <w:pStyle w:val="En-tte"/>
    </w:pPr>
    <w:r>
      <w:rPr>
        <w:noProof/>
        <w:lang w:eastAsia="fr-FR"/>
      </w:rPr>
      <w:drawing>
        <wp:anchor distT="0" distB="0" distL="114300" distR="114300" simplePos="0" relativeHeight="251675648" behindDoc="1" locked="0" layoutInCell="1" allowOverlap="1" wp14:anchorId="15DC5CD7" wp14:editId="2657F9E2">
          <wp:simplePos x="0" y="0"/>
          <wp:positionH relativeFrom="page">
            <wp:posOffset>15240</wp:posOffset>
          </wp:positionH>
          <wp:positionV relativeFrom="page">
            <wp:align>top</wp:align>
          </wp:positionV>
          <wp:extent cx="7559999" cy="1182856"/>
          <wp:effectExtent l="0" t="0" r="3175"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op Suite Groupe.emf"/>
                  <pic:cNvPicPr/>
                </pic:nvPicPr>
                <pic:blipFill>
                  <a:blip r:embed="rId1">
                    <a:extLst>
                      <a:ext uri="{28A0092B-C50C-407E-A947-70E740481C1C}">
                        <a14:useLocalDpi xmlns:a14="http://schemas.microsoft.com/office/drawing/2010/main" val="0"/>
                      </a:ext>
                    </a:extLst>
                  </a:blip>
                  <a:stretch>
                    <a:fillRect/>
                  </a:stretch>
                </pic:blipFill>
                <pic:spPr>
                  <a:xfrm>
                    <a:off x="0" y="0"/>
                    <a:ext cx="7559999" cy="118285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3EB40" w14:textId="18EFCC56" w:rsidR="005A54B0" w:rsidRDefault="00502675" w:rsidP="00502675">
    <w:pPr>
      <w:pStyle w:val="En-ttegarde"/>
      <w:spacing w:after="0"/>
    </w:pPr>
    <w:r>
      <w:rPr>
        <w:noProof/>
        <w:lang w:eastAsia="fr-FR"/>
      </w:rPr>
      <w:drawing>
        <wp:anchor distT="0" distB="0" distL="114300" distR="114300" simplePos="0" relativeHeight="251686912" behindDoc="1" locked="0" layoutInCell="1" allowOverlap="1" wp14:anchorId="202E5434" wp14:editId="6AA62BC6">
          <wp:simplePos x="0" y="0"/>
          <wp:positionH relativeFrom="page">
            <wp:align>right</wp:align>
          </wp:positionH>
          <wp:positionV relativeFrom="page">
            <wp:align>top</wp:align>
          </wp:positionV>
          <wp:extent cx="7553325" cy="1699260"/>
          <wp:effectExtent l="0" t="0" r="952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op Garde Groupe.emf"/>
                  <pic:cNvPicPr/>
                </pic:nvPicPr>
                <pic:blipFill rotWithShape="1">
                  <a:blip r:embed="rId1">
                    <a:extLst>
                      <a:ext uri="{28A0092B-C50C-407E-A947-70E740481C1C}">
                        <a14:useLocalDpi xmlns:a14="http://schemas.microsoft.com/office/drawing/2010/main" val="0"/>
                      </a:ext>
                    </a:extLst>
                  </a:blip>
                  <a:srcRect b="23891"/>
                  <a:stretch/>
                </pic:blipFill>
                <pic:spPr bwMode="auto">
                  <a:xfrm>
                    <a:off x="0" y="0"/>
                    <a:ext cx="7553325" cy="1699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E1DA3">
      <w:rPr>
        <w:noProof/>
        <w:lang w:eastAsia="fr-FR"/>
      </w:rPr>
      <mc:AlternateContent>
        <mc:Choice Requires="wps">
          <w:drawing>
            <wp:anchor distT="0" distB="0" distL="114300" distR="114300" simplePos="0" relativeHeight="251673600" behindDoc="0" locked="0" layoutInCell="1" allowOverlap="1" wp14:anchorId="6632DDCA" wp14:editId="487383F2">
              <wp:simplePos x="0" y="0"/>
              <wp:positionH relativeFrom="column">
                <wp:posOffset>2036836</wp:posOffset>
              </wp:positionH>
              <wp:positionV relativeFrom="paragraph">
                <wp:posOffset>137844</wp:posOffset>
              </wp:positionV>
              <wp:extent cx="0" cy="689317"/>
              <wp:effectExtent l="0" t="0" r="0" b="0"/>
              <wp:wrapNone/>
              <wp:docPr id="28" name="Connecteur droit 28"/>
              <wp:cNvGraphicFramePr/>
              <a:graphic xmlns:a="http://schemas.openxmlformats.org/drawingml/2006/main">
                <a:graphicData uri="http://schemas.microsoft.com/office/word/2010/wordprocessingShape">
                  <wps:wsp>
                    <wps:cNvCnPr/>
                    <wps:spPr>
                      <a:xfrm>
                        <a:off x="0" y="0"/>
                        <a:ext cx="0" cy="689317"/>
                      </a:xfrm>
                      <a:prstGeom prst="line">
                        <a:avLst/>
                      </a:prstGeom>
                      <a:ln>
                        <a:no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7048BC" id="Connecteur droit 2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60.4pt,10.85pt" to="160.4pt,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" stroked="f" strokeweight=".5pt">
              <v:stroke joinstyle="miter"/>
            </v:line>
          </w:pict>
        </mc:Fallback>
      </mc:AlternateContent>
    </w:r>
    <w:r>
      <w:tab/>
    </w:r>
    <w:r>
      <w:tab/>
    </w:r>
    <w:r>
      <w:tab/>
    </w:r>
    <w:r>
      <w:tab/>
    </w:r>
    <w:r>
      <w:tab/>
    </w:r>
    <w:r>
      <w:tab/>
    </w:r>
  </w:p>
  <w:p w14:paraId="427EC261" w14:textId="3B47A65D" w:rsidR="00502675" w:rsidRDefault="00502675" w:rsidP="00502675">
    <w:pPr>
      <w:pStyle w:val="En-ttegarde"/>
      <w:spacing w:after="0"/>
    </w:pPr>
    <w:r>
      <w:tab/>
    </w:r>
    <w:r>
      <w:tab/>
    </w:r>
    <w:r>
      <w:tab/>
    </w:r>
    <w:r>
      <w:tab/>
    </w:r>
    <w:r>
      <w:tab/>
    </w:r>
    <w:r>
      <w:tab/>
    </w:r>
  </w:p>
  <w:p w14:paraId="46C607F7" w14:textId="735F8A24" w:rsidR="00502675" w:rsidRDefault="00502675" w:rsidP="00502675">
    <w:pPr>
      <w:pStyle w:val="En-ttegarde"/>
      <w:spacing w:after="0"/>
    </w:pPr>
    <w:r>
      <w:tab/>
    </w:r>
    <w:r>
      <w:tab/>
    </w:r>
    <w:r>
      <w:tab/>
    </w:r>
    <w:r>
      <w:tab/>
    </w:r>
    <w:r>
      <w:tab/>
    </w:r>
  </w:p>
  <w:p w14:paraId="33438961" w14:textId="68ADA3F7" w:rsidR="00502675" w:rsidRPr="00502675" w:rsidRDefault="00502675" w:rsidP="00502675">
    <w:pPr>
      <w:pStyle w:val="En-ttegarde"/>
      <w:spacing w:after="240"/>
      <w:rPr>
        <w:sz w:val="32"/>
        <w:szCs w:val="32"/>
      </w:rPr>
    </w:pPr>
    <w:r w:rsidRPr="00502675">
      <w:rPr>
        <w:sz w:val="32"/>
        <w:szCs w:val="32"/>
      </w:rPr>
      <w:tab/>
    </w:r>
    <w:r w:rsidRPr="00502675">
      <w:rPr>
        <w:sz w:val="32"/>
        <w:szCs w:val="32"/>
      </w:rPr>
      <w:tab/>
    </w:r>
    <w:r w:rsidRPr="00502675">
      <w:rPr>
        <w:sz w:val="32"/>
        <w:szCs w:val="32"/>
      </w:rPr>
      <w:tab/>
    </w:r>
    <w:r w:rsidRPr="00502675">
      <w:rPr>
        <w:sz w:val="32"/>
        <w:szCs w:val="32"/>
      </w:rPr>
      <w:tab/>
    </w:r>
    <w:r w:rsidRPr="00502675">
      <w:rPr>
        <w:sz w:val="32"/>
        <w:szCs w:val="32"/>
      </w:rPr>
      <w:tab/>
    </w:r>
    <w:r w:rsidRPr="00502675">
      <w:rPr>
        <w:sz w:val="32"/>
        <w:szCs w:val="32"/>
      </w:rPr>
      <w:tab/>
    </w:r>
    <w:r w:rsidRPr="00502675">
      <w:rPr>
        <w:sz w:val="32"/>
        <w:szCs w:val="32"/>
      </w:rPr>
      <w:tab/>
    </w:r>
    <w:r w:rsidRPr="00502675">
      <w:rPr>
        <w:sz w:val="32"/>
        <w:szCs w:val="32"/>
      </w:rPr>
      <w:tab/>
    </w:r>
    <w:r w:rsidRPr="00502675">
      <w:rPr>
        <w:sz w:val="32"/>
        <w:szCs w:val="32"/>
      </w:rPr>
      <w:fldChar w:fldCharType="begin"/>
    </w:r>
    <w:r w:rsidRPr="00502675">
      <w:rPr>
        <w:sz w:val="32"/>
        <w:szCs w:val="32"/>
      </w:rPr>
      <w:instrText xml:space="preserve"> TIME \@ "d MMMM yyyy" </w:instrText>
    </w:r>
    <w:r w:rsidRPr="00502675">
      <w:rPr>
        <w:sz w:val="32"/>
        <w:szCs w:val="32"/>
      </w:rPr>
      <w:fldChar w:fldCharType="separate"/>
    </w:r>
    <w:r w:rsidR="00903319">
      <w:rPr>
        <w:noProof/>
        <w:sz w:val="32"/>
        <w:szCs w:val="32"/>
      </w:rPr>
      <w:t>15 décembre 2024</w:t>
    </w:r>
    <w:r w:rsidRPr="00502675">
      <w:rPr>
        <w:sz w:val="32"/>
        <w:szCs w:val="3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8pt;height:102pt" o:bullet="t">
        <v:imagedata r:id="rId1" o:title="Puce-T1"/>
      </v:shape>
    </w:pict>
  </w:numPicBullet>
  <w:numPicBullet w:numPicBulletId="1">
    <w:pict>
      <v:shape id="_x0000_i1027" type="#_x0000_t75" style="width:124.8pt;height:102pt" o:bullet="t">
        <v:imagedata r:id="rId2" o:title="Puce-T1 FARDFADET"/>
      </v:shape>
    </w:pict>
  </w:numPicBullet>
  <w:numPicBullet w:numPicBulletId="2">
    <w:pict>
      <v:shape id="_x0000_i1028" type="#_x0000_t75" style="width:252pt;height:239.4pt" o:bullet="t">
        <v:imagedata r:id="rId3" o:title="Puces graphiques-B-1"/>
      </v:shape>
    </w:pict>
  </w:numPicBullet>
  <w:numPicBullet w:numPicBulletId="3">
    <w:pict>
      <v:shape id="_x0000_i1029" type="#_x0000_t75" style="width:252pt;height:239.4pt" o:bullet="t">
        <v:imagedata r:id="rId4" o:title="Puces graphiques-B-2"/>
      </v:shape>
    </w:pict>
  </w:numPicBullet>
  <w:numPicBullet w:numPicBulletId="4">
    <w:pict>
      <v:shape id="_x0000_i1030" type="#_x0000_t75" style="width:252pt;height:239.4pt" o:bullet="t">
        <v:imagedata r:id="rId5" o:title="Puces graphiques-B-3"/>
      </v:shape>
    </w:pict>
  </w:numPicBullet>
  <w:numPicBullet w:numPicBulletId="5">
    <w:pict>
      <v:shape id="_x0000_i1031" type="#_x0000_t75" style="width:252pt;height:239.4pt" o:bullet="t">
        <v:imagedata r:id="rId6" o:title="Puces graphiques-B-4"/>
      </v:shape>
    </w:pict>
  </w:numPicBullet>
  <w:numPicBullet w:numPicBulletId="6">
    <w:pict>
      <v:shape id="_x0000_i1032" type="#_x0000_t75" style="width:252pt;height:239.4pt" o:bullet="t">
        <v:imagedata r:id="rId7" o:title="Puces graphiques-B-5"/>
      </v:shape>
    </w:pict>
  </w:numPicBullet>
  <w:numPicBullet w:numPicBulletId="7">
    <w:pict>
      <v:shape id="_x0000_i1033" type="#_x0000_t75" style="width:252pt;height:239.4pt" o:bullet="t">
        <v:imagedata r:id="rId8" o:title="Puces graphiques-B-6"/>
      </v:shape>
    </w:pict>
  </w:numPicBullet>
  <w:numPicBullet w:numPicBulletId="8">
    <w:pict>
      <v:shape id="_x0000_i1034" type="#_x0000_t75" style="width:252pt;height:239.4pt" o:bullet="t">
        <v:imagedata r:id="rId9" o:title="Puces graphiques-B-7"/>
      </v:shape>
    </w:pict>
  </w:numPicBullet>
  <w:numPicBullet w:numPicBulletId="9">
    <w:pict>
      <v:shape id="_x0000_i1035" type="#_x0000_t75" style="width:252pt;height:239.4pt" o:bullet="t">
        <v:imagedata r:id="rId10" o:title="Puces graphiques-B-8"/>
      </v:shape>
    </w:pict>
  </w:numPicBullet>
  <w:numPicBullet w:numPicBulletId="10">
    <w:pict>
      <v:shape id="_x0000_i1036" type="#_x0000_t75" style="width:252pt;height:239.4pt" o:bullet="t">
        <v:imagedata r:id="rId11" o:title="Puces graphiques-B-9"/>
      </v:shape>
    </w:pict>
  </w:numPicBullet>
  <w:abstractNum w:abstractNumId="0" w15:restartNumberingAfterBreak="0">
    <w:nsid w:val="FFFFFF7C"/>
    <w:multiLevelType w:val="singleLevel"/>
    <w:tmpl w:val="EDB4AA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7A66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2723D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A831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40D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542B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327B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FA1C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884D9C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F74420"/>
    <w:multiLevelType w:val="multilevel"/>
    <w:tmpl w:val="A8E024C2"/>
    <w:lvl w:ilvl="0">
      <w:numFmt w:val="bullet"/>
      <w:lvlText w:val=""/>
      <w:lvlJc w:val="left"/>
      <w:pPr>
        <w:ind w:left="717"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0" w15:restartNumberingAfterBreak="0">
    <w:nsid w:val="24D06A15"/>
    <w:multiLevelType w:val="multilevel"/>
    <w:tmpl w:val="2C480F9C"/>
    <w:lvl w:ilvl="0">
      <w:start w:val="1"/>
      <w:numFmt w:val="bullet"/>
      <w:pStyle w:val="ListeGraphique"/>
      <w:lvlText w:val=""/>
      <w:lvlPicBulletId w:val="2"/>
      <w:lvlJc w:val="left"/>
      <w:pPr>
        <w:tabs>
          <w:tab w:val="num" w:pos="1134"/>
        </w:tabs>
        <w:ind w:left="1134" w:hanging="567"/>
      </w:pPr>
      <w:rPr>
        <w:rFonts w:ascii="Symbol" w:hAnsi="Symbol" w:hint="default"/>
        <w:color w:val="auto"/>
        <w:sz w:val="36"/>
        <w:szCs w:val="36"/>
      </w:rPr>
    </w:lvl>
    <w:lvl w:ilvl="1">
      <w:start w:val="1"/>
      <w:numFmt w:val="bullet"/>
      <w:pStyle w:val="Listegraphique2"/>
      <w:lvlText w:val=""/>
      <w:lvlPicBulletId w:val="3"/>
      <w:lvlJc w:val="left"/>
      <w:pPr>
        <w:tabs>
          <w:tab w:val="num" w:pos="1134"/>
        </w:tabs>
        <w:ind w:left="1134" w:hanging="567"/>
      </w:pPr>
      <w:rPr>
        <w:rFonts w:ascii="Symbol" w:hAnsi="Symbol" w:hint="default"/>
        <w:color w:val="auto"/>
        <w:sz w:val="36"/>
        <w:szCs w:val="36"/>
      </w:rPr>
    </w:lvl>
    <w:lvl w:ilvl="2">
      <w:start w:val="1"/>
      <w:numFmt w:val="bullet"/>
      <w:pStyle w:val="Listegraphique3"/>
      <w:lvlText w:val=""/>
      <w:lvlPicBulletId w:val="4"/>
      <w:lvlJc w:val="left"/>
      <w:pPr>
        <w:tabs>
          <w:tab w:val="num" w:pos="1134"/>
        </w:tabs>
        <w:ind w:left="1134" w:hanging="567"/>
      </w:pPr>
      <w:rPr>
        <w:rFonts w:ascii="Symbol" w:hAnsi="Symbol" w:hint="default"/>
        <w:color w:val="auto"/>
        <w:sz w:val="36"/>
        <w:szCs w:val="36"/>
      </w:rPr>
    </w:lvl>
    <w:lvl w:ilvl="3">
      <w:start w:val="1"/>
      <w:numFmt w:val="bullet"/>
      <w:pStyle w:val="Listegraphique4"/>
      <w:lvlText w:val=""/>
      <w:lvlPicBulletId w:val="5"/>
      <w:lvlJc w:val="left"/>
      <w:pPr>
        <w:tabs>
          <w:tab w:val="num" w:pos="1134"/>
        </w:tabs>
        <w:ind w:left="1134" w:hanging="567"/>
      </w:pPr>
      <w:rPr>
        <w:rFonts w:ascii="Symbol" w:hAnsi="Symbol" w:hint="default"/>
        <w:color w:val="auto"/>
        <w:sz w:val="36"/>
        <w:szCs w:val="36"/>
      </w:rPr>
    </w:lvl>
    <w:lvl w:ilvl="4">
      <w:start w:val="1"/>
      <w:numFmt w:val="bullet"/>
      <w:pStyle w:val="Listegraphique5"/>
      <w:lvlText w:val=""/>
      <w:lvlPicBulletId w:val="6"/>
      <w:lvlJc w:val="left"/>
      <w:pPr>
        <w:tabs>
          <w:tab w:val="num" w:pos="1134"/>
        </w:tabs>
        <w:ind w:left="1134" w:hanging="567"/>
      </w:pPr>
      <w:rPr>
        <w:rFonts w:ascii="Symbol" w:hAnsi="Symbol" w:hint="default"/>
        <w:color w:val="auto"/>
        <w:sz w:val="36"/>
        <w:szCs w:val="36"/>
      </w:rPr>
    </w:lvl>
    <w:lvl w:ilvl="5">
      <w:start w:val="1"/>
      <w:numFmt w:val="bullet"/>
      <w:pStyle w:val="Listegraphique6"/>
      <w:lvlText w:val=""/>
      <w:lvlPicBulletId w:val="7"/>
      <w:lvlJc w:val="left"/>
      <w:pPr>
        <w:tabs>
          <w:tab w:val="num" w:pos="1134"/>
        </w:tabs>
        <w:ind w:left="1134" w:hanging="567"/>
      </w:pPr>
      <w:rPr>
        <w:rFonts w:ascii="Symbol" w:hAnsi="Symbol" w:hint="default"/>
        <w:color w:val="auto"/>
        <w:sz w:val="36"/>
        <w:szCs w:val="36"/>
      </w:rPr>
    </w:lvl>
    <w:lvl w:ilvl="6">
      <w:start w:val="1"/>
      <w:numFmt w:val="bullet"/>
      <w:pStyle w:val="Listegraphique7"/>
      <w:lvlText w:val=""/>
      <w:lvlPicBulletId w:val="8"/>
      <w:lvlJc w:val="left"/>
      <w:pPr>
        <w:tabs>
          <w:tab w:val="num" w:pos="1134"/>
        </w:tabs>
        <w:ind w:left="1134" w:hanging="567"/>
      </w:pPr>
      <w:rPr>
        <w:rFonts w:ascii="Symbol" w:hAnsi="Symbol" w:hint="default"/>
        <w:color w:val="auto"/>
        <w:sz w:val="36"/>
        <w:szCs w:val="36"/>
      </w:rPr>
    </w:lvl>
    <w:lvl w:ilvl="7">
      <w:start w:val="1"/>
      <w:numFmt w:val="bullet"/>
      <w:pStyle w:val="Listegraphique8"/>
      <w:lvlText w:val=""/>
      <w:lvlPicBulletId w:val="9"/>
      <w:lvlJc w:val="left"/>
      <w:pPr>
        <w:tabs>
          <w:tab w:val="num" w:pos="1134"/>
        </w:tabs>
        <w:ind w:left="1134" w:hanging="567"/>
      </w:pPr>
      <w:rPr>
        <w:rFonts w:ascii="Symbol" w:hAnsi="Symbol" w:hint="default"/>
        <w:color w:val="auto"/>
        <w:sz w:val="36"/>
        <w:szCs w:val="36"/>
      </w:rPr>
    </w:lvl>
    <w:lvl w:ilvl="8">
      <w:start w:val="1"/>
      <w:numFmt w:val="bullet"/>
      <w:pStyle w:val="Listegraphique9"/>
      <w:lvlText w:val=""/>
      <w:lvlPicBulletId w:val="10"/>
      <w:lvlJc w:val="left"/>
      <w:pPr>
        <w:tabs>
          <w:tab w:val="num" w:pos="1134"/>
        </w:tabs>
        <w:ind w:left="1134" w:hanging="567"/>
      </w:pPr>
      <w:rPr>
        <w:rFonts w:ascii="Symbol" w:hAnsi="Symbol" w:hint="default"/>
        <w:color w:val="auto"/>
        <w:sz w:val="36"/>
        <w:szCs w:val="36"/>
      </w:rPr>
    </w:lvl>
  </w:abstractNum>
  <w:abstractNum w:abstractNumId="11" w15:restartNumberingAfterBreak="0">
    <w:nsid w:val="28CD6AC2"/>
    <w:multiLevelType w:val="multilevel"/>
    <w:tmpl w:val="0C84A2F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B022AA5"/>
    <w:multiLevelType w:val="multilevel"/>
    <w:tmpl w:val="999C939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3" w15:restartNumberingAfterBreak="0">
    <w:nsid w:val="30F85DB1"/>
    <w:multiLevelType w:val="multilevel"/>
    <w:tmpl w:val="DD826FB6"/>
    <w:lvl w:ilvl="0">
      <w:start w:val="1"/>
      <w:numFmt w:val="decimal"/>
      <w:pStyle w:val="Listenumros"/>
      <w:lvlText w:val="%1)"/>
      <w:lvlJc w:val="left"/>
      <w:pPr>
        <w:tabs>
          <w:tab w:val="num" w:pos="284"/>
        </w:tabs>
        <w:ind w:left="284" w:hanging="284"/>
      </w:pPr>
      <w:rPr>
        <w:rFonts w:hint="default"/>
        <w:sz w:val="24"/>
      </w:rPr>
    </w:lvl>
    <w:lvl w:ilvl="1">
      <w:start w:val="1"/>
      <w:numFmt w:val="lowerLetter"/>
      <w:pStyle w:val="Listenumros2"/>
      <w:lvlText w:val="%2)"/>
      <w:lvlJc w:val="left"/>
      <w:pPr>
        <w:tabs>
          <w:tab w:val="num" w:pos="568"/>
        </w:tabs>
        <w:ind w:left="568" w:hanging="284"/>
      </w:pPr>
      <w:rPr>
        <w:rFonts w:hint="default"/>
      </w:rPr>
    </w:lvl>
    <w:lvl w:ilvl="2">
      <w:start w:val="1"/>
      <w:numFmt w:val="lowerRoman"/>
      <w:pStyle w:val="Listenumros3"/>
      <w:lvlText w:val="%3)"/>
      <w:lvlJc w:val="left"/>
      <w:pPr>
        <w:tabs>
          <w:tab w:val="num" w:pos="852"/>
        </w:tabs>
        <w:ind w:left="852" w:hanging="284"/>
      </w:pPr>
      <w:rPr>
        <w:rFonts w:hint="default"/>
      </w:rPr>
    </w:lvl>
    <w:lvl w:ilvl="3">
      <w:start w:val="1"/>
      <w:numFmt w:val="upperRoman"/>
      <w:pStyle w:val="Listenumros4"/>
      <w:lvlText w:val="%4)"/>
      <w:lvlJc w:val="left"/>
      <w:pPr>
        <w:tabs>
          <w:tab w:val="num" w:pos="1136"/>
        </w:tabs>
        <w:ind w:left="1136" w:hanging="284"/>
      </w:pPr>
      <w:rPr>
        <w:rFonts w:hint="default"/>
      </w:rPr>
    </w:lvl>
    <w:lvl w:ilvl="4">
      <w:start w:val="1"/>
      <w:numFmt w:val="bullet"/>
      <w:pStyle w:val="Listenumros5"/>
      <w:lvlText w:val=""/>
      <w:lvlJc w:val="left"/>
      <w:pPr>
        <w:tabs>
          <w:tab w:val="num" w:pos="1420"/>
        </w:tabs>
        <w:ind w:left="1420" w:hanging="284"/>
      </w:pPr>
      <w:rPr>
        <w:rFonts w:ascii="Wingdings" w:hAnsi="Wingdings" w:hint="default"/>
        <w:color w:val="auto"/>
      </w:rPr>
    </w:lvl>
    <w:lvl w:ilvl="5">
      <w:start w:val="1"/>
      <w:numFmt w:val="none"/>
      <w:suff w:val="nothing"/>
      <w:lvlText w:val=""/>
      <w:lvlJc w:val="left"/>
      <w:pPr>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14" w15:restartNumberingAfterBreak="0">
    <w:nsid w:val="403279CA"/>
    <w:multiLevelType w:val="multilevel"/>
    <w:tmpl w:val="6AB4FC5C"/>
    <w:lvl w:ilvl="0">
      <w:start w:val="1"/>
      <w:numFmt w:val="bullet"/>
      <w:pStyle w:val="Listepuces"/>
      <w:lvlText w:val=""/>
      <w:lvlJc w:val="left"/>
      <w:pPr>
        <w:tabs>
          <w:tab w:val="num" w:pos="284"/>
        </w:tabs>
        <w:ind w:left="284" w:hanging="284"/>
      </w:pPr>
      <w:rPr>
        <w:rFonts w:ascii="Wingdings" w:hAnsi="Wingdings" w:hint="default"/>
        <w:color w:val="003A5D" w:themeColor="text2"/>
        <w:sz w:val="24"/>
      </w:rPr>
    </w:lvl>
    <w:lvl w:ilvl="1">
      <w:start w:val="1"/>
      <w:numFmt w:val="bullet"/>
      <w:pStyle w:val="Listepuces2"/>
      <w:lvlText w:val=""/>
      <w:lvlJc w:val="left"/>
      <w:pPr>
        <w:tabs>
          <w:tab w:val="num" w:pos="567"/>
        </w:tabs>
        <w:ind w:left="568" w:hanging="284"/>
      </w:pPr>
      <w:rPr>
        <w:rFonts w:ascii="Wingdings" w:hAnsi="Wingdings" w:hint="default"/>
        <w:color w:val="003A5D" w:themeColor="text2"/>
      </w:rPr>
    </w:lvl>
    <w:lvl w:ilvl="2">
      <w:start w:val="1"/>
      <w:numFmt w:val="bullet"/>
      <w:pStyle w:val="Listepuces3"/>
      <w:lvlText w:val=""/>
      <w:lvlJc w:val="left"/>
      <w:pPr>
        <w:tabs>
          <w:tab w:val="num" w:pos="851"/>
        </w:tabs>
        <w:ind w:left="852" w:hanging="284"/>
      </w:pPr>
      <w:rPr>
        <w:rFonts w:ascii="Wingdings" w:hAnsi="Wingdings" w:hint="default"/>
        <w:color w:val="003A5D" w:themeColor="text2"/>
      </w:rPr>
    </w:lvl>
    <w:lvl w:ilvl="3">
      <w:start w:val="1"/>
      <w:numFmt w:val="bullet"/>
      <w:pStyle w:val="Listepuces4"/>
      <w:lvlText w:val=""/>
      <w:lvlJc w:val="left"/>
      <w:pPr>
        <w:tabs>
          <w:tab w:val="num" w:pos="1134"/>
        </w:tabs>
        <w:ind w:left="1136" w:hanging="284"/>
      </w:pPr>
      <w:rPr>
        <w:rFonts w:ascii="Wingdings" w:hAnsi="Wingdings" w:hint="default"/>
        <w:color w:val="003A5D" w:themeColor="text2"/>
      </w:rPr>
    </w:lvl>
    <w:lvl w:ilvl="4">
      <w:start w:val="1"/>
      <w:numFmt w:val="bullet"/>
      <w:pStyle w:val="Listepuces5"/>
      <w:lvlText w:val=""/>
      <w:lvlJc w:val="left"/>
      <w:pPr>
        <w:tabs>
          <w:tab w:val="num" w:pos="1418"/>
        </w:tabs>
        <w:ind w:left="1420" w:hanging="284"/>
      </w:pPr>
      <w:rPr>
        <w:rFonts w:ascii="Wingdings" w:hAnsi="Wingdings" w:hint="default"/>
        <w:color w:val="003A5D" w:themeColor="text2"/>
      </w:rPr>
    </w:lvl>
    <w:lvl w:ilvl="5">
      <w:start w:val="1"/>
      <w:numFmt w:val="none"/>
      <w:suff w:val="nothing"/>
      <w:lvlText w:val=""/>
      <w:lvlJc w:val="left"/>
      <w:pPr>
        <w:ind w:left="1704" w:hanging="284"/>
      </w:pPr>
      <w:rPr>
        <w:rFonts w:hint="default"/>
      </w:rPr>
    </w:lvl>
    <w:lvl w:ilvl="6">
      <w:start w:val="1"/>
      <w:numFmt w:val="none"/>
      <w:pStyle w:val="Titre7"/>
      <w:lvlText w:val=""/>
      <w:lvlJc w:val="left"/>
      <w:pPr>
        <w:tabs>
          <w:tab w:val="num" w:pos="1988"/>
        </w:tabs>
        <w:ind w:left="1988" w:hanging="284"/>
      </w:pPr>
      <w:rPr>
        <w:rFonts w:hint="default"/>
      </w:rPr>
    </w:lvl>
    <w:lvl w:ilvl="7">
      <w:start w:val="1"/>
      <w:numFmt w:val="none"/>
      <w:pStyle w:val="Titre8"/>
      <w:suff w:val="nothing"/>
      <w:lvlText w:val=""/>
      <w:lvlJc w:val="left"/>
      <w:pPr>
        <w:ind w:left="2272" w:hanging="284"/>
      </w:pPr>
      <w:rPr>
        <w:rFonts w:hint="default"/>
      </w:rPr>
    </w:lvl>
    <w:lvl w:ilvl="8">
      <w:start w:val="1"/>
      <w:numFmt w:val="none"/>
      <w:pStyle w:val="Titre9"/>
      <w:suff w:val="nothing"/>
      <w:lvlText w:val=""/>
      <w:lvlJc w:val="left"/>
      <w:pPr>
        <w:ind w:left="2556" w:hanging="284"/>
      </w:pPr>
      <w:rPr>
        <w:rFonts w:hint="default"/>
      </w:rPr>
    </w:lvl>
  </w:abstractNum>
  <w:abstractNum w:abstractNumId="15" w15:restartNumberingAfterBreak="0">
    <w:nsid w:val="4B1F2ED5"/>
    <w:multiLevelType w:val="multilevel"/>
    <w:tmpl w:val="A9BAD58E"/>
    <w:lvl w:ilvl="0">
      <w:start w:val="1"/>
      <w:numFmt w:val="none"/>
      <w:pStyle w:val="Titre1"/>
      <w:suff w:val="nothing"/>
      <w:lvlText w:val=""/>
      <w:lvlJc w:val="left"/>
      <w:pPr>
        <w:ind w:left="0" w:firstLine="0"/>
      </w:pPr>
      <w:rPr>
        <w:rFonts w:hint="default"/>
        <w:sz w:val="50"/>
      </w:rPr>
    </w:lvl>
    <w:lvl w:ilvl="1">
      <w:start w:val="1"/>
      <w:numFmt w:val="none"/>
      <w:pStyle w:val="Titre2"/>
      <w:suff w:val="nothing"/>
      <w:lvlText w:val="%2"/>
      <w:lvlJc w:val="left"/>
      <w:pPr>
        <w:ind w:left="0" w:firstLine="0"/>
      </w:pPr>
      <w:rPr>
        <w:rFonts w:hint="default"/>
      </w:rPr>
    </w:lvl>
    <w:lvl w:ilvl="2">
      <w:start w:val="1"/>
      <w:numFmt w:val="none"/>
      <w:pStyle w:val="Titre3"/>
      <w:suff w:val="nothing"/>
      <w:lvlText w:val=""/>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4837A00"/>
    <w:multiLevelType w:val="multilevel"/>
    <w:tmpl w:val="3A542690"/>
    <w:lvl w:ilvl="0">
      <w:numFmt w:val="bullet"/>
      <w:lvlText w:val=""/>
      <w:lvlJc w:val="left"/>
      <w:pPr>
        <w:ind w:left="717"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7" w15:restartNumberingAfterBreak="0">
    <w:nsid w:val="680D04CA"/>
    <w:multiLevelType w:val="multilevel"/>
    <w:tmpl w:val="89A4D080"/>
    <w:lvl w:ilvl="0">
      <w:start w:val="1"/>
      <w:numFmt w:val="bullet"/>
      <w:pStyle w:val="Titredudocument"/>
      <w:lvlText w:val=""/>
      <w:lvlPicBulletId w:val="0"/>
      <w:lvlJc w:val="left"/>
      <w:pPr>
        <w:tabs>
          <w:tab w:val="num" w:pos="1559"/>
        </w:tabs>
        <w:ind w:left="1559" w:hanging="850"/>
      </w:pPr>
      <w:rPr>
        <w:rFonts w:ascii="Symbol" w:hAnsi="Symbol" w:hint="default"/>
        <w:color w:val="auto"/>
        <w:sz w:val="5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11"/>
  </w:num>
  <w:num w:numId="3">
    <w:abstractNumId w:val="9"/>
  </w:num>
  <w:num w:numId="4">
    <w:abstractNumId w:val="16"/>
  </w:num>
  <w:num w:numId="5">
    <w:abstractNumId w:val="13"/>
  </w:num>
  <w:num w:numId="6">
    <w:abstractNumId w:val="3"/>
  </w:num>
  <w:num w:numId="7">
    <w:abstractNumId w:val="2"/>
  </w:num>
  <w:num w:numId="8">
    <w:abstractNumId w:val="1"/>
  </w:num>
  <w:num w:numId="9">
    <w:abstractNumId w:val="0"/>
  </w:num>
  <w:num w:numId="10">
    <w:abstractNumId w:val="14"/>
  </w:num>
  <w:num w:numId="11">
    <w:abstractNumId w:val="7"/>
  </w:num>
  <w:num w:numId="12">
    <w:abstractNumId w:val="6"/>
  </w:num>
  <w:num w:numId="13">
    <w:abstractNumId w:val="5"/>
  </w:num>
  <w:num w:numId="14">
    <w:abstractNumId w:val="4"/>
  </w:num>
  <w:num w:numId="15">
    <w:abstractNumId w:val="17"/>
  </w:num>
  <w:num w:numId="16">
    <w:abstractNumId w:val="15"/>
  </w:num>
  <w:num w:numId="17">
    <w:abstractNumId w:val="14"/>
  </w:num>
  <w:num w:numId="18">
    <w:abstractNumId w:val="8"/>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autoHyphenation/>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70A"/>
    <w:rsid w:val="000036F9"/>
    <w:rsid w:val="000074AC"/>
    <w:rsid w:val="000130DD"/>
    <w:rsid w:val="00035FBC"/>
    <w:rsid w:val="00063324"/>
    <w:rsid w:val="00077260"/>
    <w:rsid w:val="00080CDF"/>
    <w:rsid w:val="00096B24"/>
    <w:rsid w:val="000A7359"/>
    <w:rsid w:val="000F28FA"/>
    <w:rsid w:val="00120577"/>
    <w:rsid w:val="001302A8"/>
    <w:rsid w:val="0013225B"/>
    <w:rsid w:val="001329F4"/>
    <w:rsid w:val="001658D1"/>
    <w:rsid w:val="001662E6"/>
    <w:rsid w:val="0017015B"/>
    <w:rsid w:val="001708A5"/>
    <w:rsid w:val="001D4EAB"/>
    <w:rsid w:val="001E555E"/>
    <w:rsid w:val="001F60DA"/>
    <w:rsid w:val="001F6A05"/>
    <w:rsid w:val="00213001"/>
    <w:rsid w:val="00217E78"/>
    <w:rsid w:val="00222EC5"/>
    <w:rsid w:val="00247459"/>
    <w:rsid w:val="00256823"/>
    <w:rsid w:val="002707ED"/>
    <w:rsid w:val="00272E68"/>
    <w:rsid w:val="00280C42"/>
    <w:rsid w:val="0028170C"/>
    <w:rsid w:val="0028552E"/>
    <w:rsid w:val="0029034C"/>
    <w:rsid w:val="0029245B"/>
    <w:rsid w:val="002C7737"/>
    <w:rsid w:val="0030131B"/>
    <w:rsid w:val="00304448"/>
    <w:rsid w:val="00312D7A"/>
    <w:rsid w:val="0033224E"/>
    <w:rsid w:val="00334492"/>
    <w:rsid w:val="00367856"/>
    <w:rsid w:val="00373FE9"/>
    <w:rsid w:val="0039120E"/>
    <w:rsid w:val="003B2BC8"/>
    <w:rsid w:val="003C14AD"/>
    <w:rsid w:val="003D4DEA"/>
    <w:rsid w:val="003E1C92"/>
    <w:rsid w:val="003E4ADB"/>
    <w:rsid w:val="003F0DB3"/>
    <w:rsid w:val="00407DA7"/>
    <w:rsid w:val="00412852"/>
    <w:rsid w:val="00424B84"/>
    <w:rsid w:val="00431578"/>
    <w:rsid w:val="00432515"/>
    <w:rsid w:val="00453224"/>
    <w:rsid w:val="004662D0"/>
    <w:rsid w:val="0047447B"/>
    <w:rsid w:val="00475420"/>
    <w:rsid w:val="00481CAC"/>
    <w:rsid w:val="00493211"/>
    <w:rsid w:val="004C2C3B"/>
    <w:rsid w:val="004C4E43"/>
    <w:rsid w:val="004C6887"/>
    <w:rsid w:val="004E1E42"/>
    <w:rsid w:val="004E5011"/>
    <w:rsid w:val="004F1B1A"/>
    <w:rsid w:val="004F60E5"/>
    <w:rsid w:val="00501E6B"/>
    <w:rsid w:val="00502675"/>
    <w:rsid w:val="00506481"/>
    <w:rsid w:val="00546B4F"/>
    <w:rsid w:val="00590065"/>
    <w:rsid w:val="005A066F"/>
    <w:rsid w:val="005A54B0"/>
    <w:rsid w:val="005D0F7E"/>
    <w:rsid w:val="00606626"/>
    <w:rsid w:val="006131E6"/>
    <w:rsid w:val="00617310"/>
    <w:rsid w:val="00640A2C"/>
    <w:rsid w:val="00644A78"/>
    <w:rsid w:val="00654D5D"/>
    <w:rsid w:val="00663C35"/>
    <w:rsid w:val="006752CE"/>
    <w:rsid w:val="00690F6B"/>
    <w:rsid w:val="006D53C9"/>
    <w:rsid w:val="006E1DA3"/>
    <w:rsid w:val="006E55BB"/>
    <w:rsid w:val="00701985"/>
    <w:rsid w:val="00702BDF"/>
    <w:rsid w:val="0071302F"/>
    <w:rsid w:val="00723F44"/>
    <w:rsid w:val="007245BE"/>
    <w:rsid w:val="00727C30"/>
    <w:rsid w:val="00731D39"/>
    <w:rsid w:val="00770D2D"/>
    <w:rsid w:val="0077570A"/>
    <w:rsid w:val="007864CD"/>
    <w:rsid w:val="00796F39"/>
    <w:rsid w:val="007A306B"/>
    <w:rsid w:val="007A4BE8"/>
    <w:rsid w:val="007C53DE"/>
    <w:rsid w:val="007C688B"/>
    <w:rsid w:val="007F1897"/>
    <w:rsid w:val="007F741A"/>
    <w:rsid w:val="007F7D42"/>
    <w:rsid w:val="008168CF"/>
    <w:rsid w:val="00817EEA"/>
    <w:rsid w:val="0083158E"/>
    <w:rsid w:val="0083272D"/>
    <w:rsid w:val="00833430"/>
    <w:rsid w:val="00837AE1"/>
    <w:rsid w:val="00840CCA"/>
    <w:rsid w:val="0085414F"/>
    <w:rsid w:val="008740BE"/>
    <w:rsid w:val="008B76F4"/>
    <w:rsid w:val="008C2439"/>
    <w:rsid w:val="008F1736"/>
    <w:rsid w:val="00903319"/>
    <w:rsid w:val="00934003"/>
    <w:rsid w:val="00960456"/>
    <w:rsid w:val="00971E5C"/>
    <w:rsid w:val="00982AD0"/>
    <w:rsid w:val="00985937"/>
    <w:rsid w:val="009935BF"/>
    <w:rsid w:val="009A4C3B"/>
    <w:rsid w:val="009E7C13"/>
    <w:rsid w:val="009F13BE"/>
    <w:rsid w:val="00A02148"/>
    <w:rsid w:val="00A2235D"/>
    <w:rsid w:val="00A25781"/>
    <w:rsid w:val="00A30F45"/>
    <w:rsid w:val="00A3610E"/>
    <w:rsid w:val="00A623E3"/>
    <w:rsid w:val="00A767E3"/>
    <w:rsid w:val="00A85FA7"/>
    <w:rsid w:val="00A879B6"/>
    <w:rsid w:val="00A97EAD"/>
    <w:rsid w:val="00AA0717"/>
    <w:rsid w:val="00AC269D"/>
    <w:rsid w:val="00AC7ECC"/>
    <w:rsid w:val="00AE77B5"/>
    <w:rsid w:val="00AE7980"/>
    <w:rsid w:val="00AF2605"/>
    <w:rsid w:val="00B06398"/>
    <w:rsid w:val="00B22B3B"/>
    <w:rsid w:val="00B23980"/>
    <w:rsid w:val="00B45503"/>
    <w:rsid w:val="00B47B44"/>
    <w:rsid w:val="00B7362F"/>
    <w:rsid w:val="00B80C50"/>
    <w:rsid w:val="00B815F3"/>
    <w:rsid w:val="00B82170"/>
    <w:rsid w:val="00BA543E"/>
    <w:rsid w:val="00BB3704"/>
    <w:rsid w:val="00BC25B2"/>
    <w:rsid w:val="00BC6CC3"/>
    <w:rsid w:val="00BE0BAD"/>
    <w:rsid w:val="00BF23F2"/>
    <w:rsid w:val="00C03F9C"/>
    <w:rsid w:val="00C10E0A"/>
    <w:rsid w:val="00C170D6"/>
    <w:rsid w:val="00C33C61"/>
    <w:rsid w:val="00C40BE1"/>
    <w:rsid w:val="00C60EF1"/>
    <w:rsid w:val="00C752BA"/>
    <w:rsid w:val="00CA6DE7"/>
    <w:rsid w:val="00CB035E"/>
    <w:rsid w:val="00CC38AC"/>
    <w:rsid w:val="00CC5472"/>
    <w:rsid w:val="00CE6607"/>
    <w:rsid w:val="00CF003C"/>
    <w:rsid w:val="00D14F18"/>
    <w:rsid w:val="00D241C4"/>
    <w:rsid w:val="00D37230"/>
    <w:rsid w:val="00D802B4"/>
    <w:rsid w:val="00D8137E"/>
    <w:rsid w:val="00D86B0B"/>
    <w:rsid w:val="00D923A3"/>
    <w:rsid w:val="00DA1DC4"/>
    <w:rsid w:val="00DA289B"/>
    <w:rsid w:val="00DA5FC9"/>
    <w:rsid w:val="00DB55FD"/>
    <w:rsid w:val="00DE67A9"/>
    <w:rsid w:val="00E13D86"/>
    <w:rsid w:val="00E15122"/>
    <w:rsid w:val="00E2030D"/>
    <w:rsid w:val="00E22471"/>
    <w:rsid w:val="00E45BFD"/>
    <w:rsid w:val="00E51B03"/>
    <w:rsid w:val="00E53224"/>
    <w:rsid w:val="00E93AFF"/>
    <w:rsid w:val="00EA1403"/>
    <w:rsid w:val="00EA446E"/>
    <w:rsid w:val="00ED6EC9"/>
    <w:rsid w:val="00EE26BF"/>
    <w:rsid w:val="00EE2A91"/>
    <w:rsid w:val="00EE2D9C"/>
    <w:rsid w:val="00F01768"/>
    <w:rsid w:val="00F33AA6"/>
    <w:rsid w:val="00F366AB"/>
    <w:rsid w:val="00F53A12"/>
    <w:rsid w:val="00F542F5"/>
    <w:rsid w:val="00F76534"/>
    <w:rsid w:val="00F915E2"/>
    <w:rsid w:val="00F93902"/>
    <w:rsid w:val="00F9632B"/>
    <w:rsid w:val="00FA4048"/>
    <w:rsid w:val="00FB231B"/>
    <w:rsid w:val="00FB6093"/>
    <w:rsid w:val="00FC6583"/>
    <w:rsid w:val="00FD754D"/>
    <w:rsid w:val="00FF6C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ED83662"/>
  <w15:docId w15:val="{3D0FC004-9003-41ED-98EA-AD4AFD48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ahoma"/>
        <w:color w:val="003A5D" w:themeColor="text2"/>
        <w:sz w:val="24"/>
        <w:szCs w:val="24"/>
        <w:lang w:val="fr-FR"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lsdException w:name="List Bullet 3" w:uiPriority="10"/>
    <w:lsdException w:name="List Bullet 4" w:semiHidden="1" w:uiPriority="10" w:unhideWhenUsed="1"/>
    <w:lsdException w:name="List Bullet 5" w:semiHidden="1" w:uiPriority="10" w:unhideWhenUsed="1"/>
    <w:lsdException w:name="List Number 2" w:uiPriority="10"/>
    <w:lsdException w:name="List Number 3" w:uiPriority="10"/>
    <w:lsdException w:name="List Number 4" w:semiHidden="1" w:uiPriority="10" w:unhideWhenUsed="1"/>
    <w:lsdException w:name="List Number 5" w:semiHidden="1" w:uiPriority="1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1" w:qFormat="1"/>
    <w:lsdException w:name="Subtle Reference" w:semiHidden="1"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048"/>
    <w:rPr>
      <w:color w:val="003A5D"/>
    </w:rPr>
  </w:style>
  <w:style w:type="paragraph" w:styleId="Titre1">
    <w:name w:val="heading 1"/>
    <w:basedOn w:val="Normal"/>
    <w:next w:val="Normal"/>
    <w:link w:val="Titre1Car"/>
    <w:uiPriority w:val="9"/>
    <w:qFormat/>
    <w:rsid w:val="00B06398"/>
    <w:pPr>
      <w:keepNext/>
      <w:keepLines/>
      <w:numPr>
        <w:numId w:val="16"/>
      </w:numPr>
      <w:spacing w:before="420" w:after="120"/>
      <w:jc w:val="left"/>
      <w:outlineLvl w:val="0"/>
    </w:pPr>
    <w:rPr>
      <w:rFonts w:eastAsiaTheme="majorEastAsia" w:cstheme="minorHAnsi"/>
      <w:b/>
      <w:bCs/>
      <w:caps/>
      <w:sz w:val="36"/>
      <w:szCs w:val="36"/>
    </w:rPr>
  </w:style>
  <w:style w:type="paragraph" w:styleId="Titre2">
    <w:name w:val="heading 2"/>
    <w:basedOn w:val="Normal"/>
    <w:next w:val="Normal"/>
    <w:link w:val="Titre2Car"/>
    <w:uiPriority w:val="9"/>
    <w:unhideWhenUsed/>
    <w:qFormat/>
    <w:rsid w:val="0071302F"/>
    <w:pPr>
      <w:keepNext/>
      <w:keepLines/>
      <w:numPr>
        <w:ilvl w:val="1"/>
        <w:numId w:val="16"/>
      </w:numPr>
      <w:spacing w:before="240" w:after="120"/>
      <w:jc w:val="left"/>
      <w:outlineLvl w:val="1"/>
    </w:pPr>
    <w:rPr>
      <w:rFonts w:eastAsiaTheme="majorEastAsia" w:cstheme="majorBidi"/>
      <w:b/>
      <w:caps/>
      <w:sz w:val="32"/>
      <w:szCs w:val="26"/>
    </w:rPr>
  </w:style>
  <w:style w:type="paragraph" w:styleId="Titre3">
    <w:name w:val="heading 3"/>
    <w:basedOn w:val="Normal"/>
    <w:next w:val="Normal"/>
    <w:link w:val="Titre3Car"/>
    <w:uiPriority w:val="9"/>
    <w:unhideWhenUsed/>
    <w:qFormat/>
    <w:rsid w:val="0071302F"/>
    <w:pPr>
      <w:keepNext/>
      <w:keepLines/>
      <w:numPr>
        <w:ilvl w:val="2"/>
        <w:numId w:val="16"/>
      </w:numPr>
      <w:spacing w:before="240" w:after="120"/>
      <w:contextualSpacing/>
      <w:jc w:val="left"/>
      <w:outlineLvl w:val="2"/>
    </w:pPr>
    <w:rPr>
      <w:rFonts w:eastAsiaTheme="majorEastAsia" w:cstheme="majorBidi"/>
      <w:caps/>
      <w:sz w:val="28"/>
    </w:rPr>
  </w:style>
  <w:style w:type="paragraph" w:styleId="Titre4">
    <w:name w:val="heading 4"/>
    <w:basedOn w:val="Normal"/>
    <w:next w:val="Normal"/>
    <w:link w:val="Titre4Car"/>
    <w:uiPriority w:val="9"/>
    <w:unhideWhenUsed/>
    <w:qFormat/>
    <w:rsid w:val="0071302F"/>
    <w:pPr>
      <w:numPr>
        <w:ilvl w:val="3"/>
        <w:numId w:val="16"/>
      </w:numPr>
      <w:spacing w:before="240" w:after="120"/>
      <w:jc w:val="left"/>
      <w:outlineLvl w:val="3"/>
    </w:pPr>
    <w:rPr>
      <w:caps/>
    </w:rPr>
  </w:style>
  <w:style w:type="paragraph" w:styleId="Titre5">
    <w:name w:val="heading 5"/>
    <w:basedOn w:val="Normal"/>
    <w:next w:val="Normal"/>
    <w:link w:val="Titre5Car"/>
    <w:uiPriority w:val="9"/>
    <w:semiHidden/>
    <w:unhideWhenUsed/>
    <w:qFormat/>
    <w:rsid w:val="006131E6"/>
    <w:pPr>
      <w:keepNext/>
      <w:keepLines/>
      <w:numPr>
        <w:ilvl w:val="4"/>
        <w:numId w:val="16"/>
      </w:numPr>
      <w:spacing w:before="40"/>
      <w:outlineLvl w:val="4"/>
    </w:pPr>
    <w:rPr>
      <w:rFonts w:eastAsiaTheme="majorEastAsia" w:cstheme="majorBidi"/>
    </w:rPr>
  </w:style>
  <w:style w:type="paragraph" w:styleId="Titre6">
    <w:name w:val="heading 6"/>
    <w:basedOn w:val="Normal"/>
    <w:next w:val="Normal"/>
    <w:link w:val="Titre6Car"/>
    <w:uiPriority w:val="9"/>
    <w:semiHidden/>
    <w:unhideWhenUsed/>
    <w:qFormat/>
    <w:rsid w:val="006131E6"/>
    <w:pPr>
      <w:keepNext/>
      <w:keepLines/>
      <w:numPr>
        <w:ilvl w:val="5"/>
        <w:numId w:val="16"/>
      </w:numPr>
      <w:spacing w:before="40"/>
      <w:outlineLvl w:val="5"/>
    </w:pPr>
    <w:rPr>
      <w:rFonts w:eastAsiaTheme="majorEastAsia" w:cstheme="majorBidi"/>
    </w:rPr>
  </w:style>
  <w:style w:type="paragraph" w:styleId="Titre7">
    <w:name w:val="heading 7"/>
    <w:basedOn w:val="Normal"/>
    <w:next w:val="Normal"/>
    <w:link w:val="Titre7Car"/>
    <w:uiPriority w:val="9"/>
    <w:semiHidden/>
    <w:unhideWhenUsed/>
    <w:qFormat/>
    <w:rsid w:val="006131E6"/>
    <w:pPr>
      <w:keepNext/>
      <w:keepLines/>
      <w:numPr>
        <w:ilvl w:val="6"/>
        <w:numId w:val="17"/>
      </w:numPr>
      <w:spacing w:before="40"/>
      <w:outlineLvl w:val="6"/>
    </w:pPr>
    <w:rPr>
      <w:rFonts w:eastAsiaTheme="majorEastAsia" w:cstheme="majorBidi"/>
      <w:i/>
      <w:iCs/>
    </w:rPr>
  </w:style>
  <w:style w:type="paragraph" w:styleId="Titre8">
    <w:name w:val="heading 8"/>
    <w:basedOn w:val="Normal"/>
    <w:next w:val="Normal"/>
    <w:link w:val="Titre8Car"/>
    <w:uiPriority w:val="9"/>
    <w:semiHidden/>
    <w:unhideWhenUsed/>
    <w:qFormat/>
    <w:rsid w:val="006131E6"/>
    <w:pPr>
      <w:keepNext/>
      <w:keepLines/>
      <w:numPr>
        <w:ilvl w:val="7"/>
        <w:numId w:val="17"/>
      </w:numPr>
      <w:spacing w:before="40"/>
      <w:outlineLvl w:val="7"/>
    </w:pPr>
    <w:rPr>
      <w:rFonts w:eastAsiaTheme="majorEastAsia" w:cstheme="majorBidi"/>
      <w:sz w:val="21"/>
      <w:szCs w:val="21"/>
    </w:rPr>
  </w:style>
  <w:style w:type="paragraph" w:styleId="Titre9">
    <w:name w:val="heading 9"/>
    <w:basedOn w:val="Normal"/>
    <w:next w:val="Normal"/>
    <w:link w:val="Titre9Car"/>
    <w:uiPriority w:val="9"/>
    <w:semiHidden/>
    <w:unhideWhenUsed/>
    <w:qFormat/>
    <w:rsid w:val="006131E6"/>
    <w:pPr>
      <w:keepNext/>
      <w:keepLines/>
      <w:numPr>
        <w:ilvl w:val="8"/>
        <w:numId w:val="17"/>
      </w:numPr>
      <w:spacing w:before="40"/>
      <w:outlineLvl w:val="8"/>
    </w:pPr>
    <w:rPr>
      <w:rFonts w:eastAsiaTheme="majorEastAsia" w:cstheme="majorBidi"/>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71302F"/>
    <w:rPr>
      <w:caps/>
    </w:rPr>
  </w:style>
  <w:style w:type="character" w:customStyle="1" w:styleId="Titre5Car">
    <w:name w:val="Titre 5 Car"/>
    <w:basedOn w:val="Policepardfaut"/>
    <w:link w:val="Titre5"/>
    <w:uiPriority w:val="9"/>
    <w:semiHidden/>
    <w:rsid w:val="006131E6"/>
    <w:rPr>
      <w:rFonts w:eastAsiaTheme="majorEastAsia" w:cstheme="majorBidi"/>
    </w:rPr>
  </w:style>
  <w:style w:type="character" w:customStyle="1" w:styleId="Titre6Car">
    <w:name w:val="Titre 6 Car"/>
    <w:basedOn w:val="Policepardfaut"/>
    <w:link w:val="Titre6"/>
    <w:uiPriority w:val="9"/>
    <w:semiHidden/>
    <w:rsid w:val="006131E6"/>
    <w:rPr>
      <w:rFonts w:eastAsiaTheme="majorEastAsia" w:cstheme="majorBidi"/>
    </w:rPr>
  </w:style>
  <w:style w:type="character" w:styleId="Emphaseintense">
    <w:name w:val="Intense Emphasis"/>
    <w:basedOn w:val="Policepardfaut"/>
    <w:uiPriority w:val="1"/>
    <w:qFormat/>
    <w:rsid w:val="00B47B44"/>
    <w:rPr>
      <w:b/>
      <w:i/>
      <w:iCs/>
      <w:color w:val="003A5D" w:themeColor="text2"/>
    </w:rPr>
  </w:style>
  <w:style w:type="paragraph" w:styleId="Lgende">
    <w:name w:val="caption"/>
    <w:basedOn w:val="Normal"/>
    <w:uiPriority w:val="13"/>
    <w:qFormat/>
    <w:rsid w:val="006131E6"/>
    <w:pPr>
      <w:suppressLineNumbers/>
      <w:spacing w:after="120"/>
      <w:contextualSpacing/>
    </w:pPr>
    <w:rPr>
      <w:rFonts w:cs="Lucida Sans"/>
      <w:i/>
      <w:iCs/>
    </w:rPr>
  </w:style>
  <w:style w:type="paragraph" w:customStyle="1" w:styleId="Index">
    <w:name w:val="Index"/>
    <w:basedOn w:val="Normal"/>
    <w:uiPriority w:val="97"/>
    <w:semiHidden/>
    <w:rsid w:val="00B06398"/>
    <w:pPr>
      <w:suppressLineNumbers/>
    </w:pPr>
    <w:rPr>
      <w:rFonts w:cs="Lucida Sans"/>
    </w:rPr>
  </w:style>
  <w:style w:type="paragraph" w:styleId="En-tte">
    <w:name w:val="header"/>
    <w:link w:val="En-tteCar"/>
    <w:uiPriority w:val="97"/>
    <w:semiHidden/>
    <w:rsid w:val="00617310"/>
    <w:pPr>
      <w:tabs>
        <w:tab w:val="center" w:pos="4536"/>
        <w:tab w:val="right" w:pos="9072"/>
      </w:tabs>
      <w:spacing w:after="960"/>
      <w:contextualSpacing/>
    </w:pPr>
  </w:style>
  <w:style w:type="paragraph" w:styleId="Pieddepage">
    <w:name w:val="footer"/>
    <w:basedOn w:val="Normal"/>
    <w:uiPriority w:val="97"/>
    <w:semiHidden/>
    <w:rsid w:val="00B815F3"/>
    <w:pPr>
      <w:tabs>
        <w:tab w:val="center" w:pos="4536"/>
      </w:tabs>
      <w:ind w:right="-426"/>
      <w:jc w:val="right"/>
    </w:pPr>
    <w:rPr>
      <w:rFonts w:ascii="Sarabun" w:hAnsi="Sarabun" w:cs="Sarabun"/>
      <w:color w:val="003A5D" w:themeColor="text1"/>
    </w:rPr>
  </w:style>
  <w:style w:type="character" w:customStyle="1" w:styleId="Titre7Car">
    <w:name w:val="Titre 7 Car"/>
    <w:basedOn w:val="Policepardfaut"/>
    <w:link w:val="Titre7"/>
    <w:uiPriority w:val="9"/>
    <w:semiHidden/>
    <w:rsid w:val="006131E6"/>
    <w:rPr>
      <w:rFonts w:eastAsiaTheme="majorEastAsia" w:cstheme="majorBidi"/>
      <w:i/>
      <w:iCs/>
    </w:rPr>
  </w:style>
  <w:style w:type="paragraph" w:customStyle="1" w:styleId="PieddepagePrsentationSGDF">
    <w:name w:val="Pied de page : Présentation SGDF"/>
    <w:basedOn w:val="Normal"/>
    <w:uiPriority w:val="97"/>
    <w:semiHidden/>
    <w:rsid w:val="006752CE"/>
    <w:pPr>
      <w:suppressAutoHyphens/>
      <w:spacing w:after="360"/>
      <w:contextualSpacing/>
      <w:jc w:val="left"/>
    </w:pPr>
    <w:rPr>
      <w:rFonts w:ascii="Sarabun" w:eastAsia="Arial" w:hAnsi="Sarabun" w:cs="Sarabun"/>
      <w:bCs/>
      <w:iCs/>
      <w:color w:val="003A5D" w:themeColor="text1"/>
      <w:sz w:val="14"/>
      <w:szCs w:val="18"/>
    </w:rPr>
  </w:style>
  <w:style w:type="character" w:customStyle="1" w:styleId="Titre8Car">
    <w:name w:val="Titre 8 Car"/>
    <w:basedOn w:val="Policepardfaut"/>
    <w:link w:val="Titre8"/>
    <w:uiPriority w:val="9"/>
    <w:semiHidden/>
    <w:rsid w:val="006131E6"/>
    <w:rPr>
      <w:rFonts w:eastAsiaTheme="majorEastAsia" w:cstheme="majorBidi"/>
      <w:sz w:val="21"/>
      <w:szCs w:val="21"/>
    </w:rPr>
  </w:style>
  <w:style w:type="paragraph" w:customStyle="1" w:styleId="Textesansinterligne">
    <w:name w:val="Texte sans interligne"/>
    <w:basedOn w:val="Normal"/>
    <w:uiPriority w:val="2"/>
    <w:semiHidden/>
    <w:rsid w:val="00B06398"/>
    <w:rPr>
      <w:rFonts w:eastAsia="Arial" w:cs="Arial"/>
      <w:szCs w:val="22"/>
    </w:rPr>
  </w:style>
  <w:style w:type="character" w:customStyle="1" w:styleId="Titre9Car">
    <w:name w:val="Titre 9 Car"/>
    <w:basedOn w:val="Policepardfaut"/>
    <w:link w:val="Titre9"/>
    <w:uiPriority w:val="9"/>
    <w:semiHidden/>
    <w:rsid w:val="006131E6"/>
    <w:rPr>
      <w:rFonts w:eastAsiaTheme="majorEastAsia" w:cstheme="majorBidi"/>
      <w:i/>
      <w:iCs/>
      <w:sz w:val="21"/>
      <w:szCs w:val="21"/>
    </w:rPr>
  </w:style>
  <w:style w:type="paragraph" w:styleId="Titre">
    <w:name w:val="Title"/>
    <w:basedOn w:val="Normal"/>
    <w:next w:val="Normal"/>
    <w:link w:val="TitreCar"/>
    <w:uiPriority w:val="8"/>
    <w:semiHidden/>
    <w:rsid w:val="006131E6"/>
    <w:pPr>
      <w:spacing w:before="420" w:after="120"/>
      <w:contextualSpacing/>
    </w:pPr>
    <w:rPr>
      <w:rFonts w:asciiTheme="majorHAnsi" w:eastAsiaTheme="majorEastAsia" w:hAnsiTheme="majorHAnsi" w:cstheme="majorBidi"/>
      <w:caps/>
      <w:kern w:val="28"/>
      <w:sz w:val="36"/>
      <w:szCs w:val="56"/>
    </w:rPr>
  </w:style>
  <w:style w:type="character" w:customStyle="1" w:styleId="TitreCar">
    <w:name w:val="Titre Car"/>
    <w:basedOn w:val="Policepardfaut"/>
    <w:link w:val="Titre"/>
    <w:uiPriority w:val="8"/>
    <w:semiHidden/>
    <w:rsid w:val="00B47B44"/>
    <w:rPr>
      <w:rFonts w:asciiTheme="majorHAnsi" w:eastAsiaTheme="majorEastAsia" w:hAnsiTheme="majorHAnsi" w:cstheme="majorBidi"/>
      <w:caps/>
      <w:kern w:val="28"/>
      <w:sz w:val="36"/>
      <w:szCs w:val="56"/>
    </w:rPr>
  </w:style>
  <w:style w:type="character" w:customStyle="1" w:styleId="Titre1Car">
    <w:name w:val="Titre 1 Car"/>
    <w:basedOn w:val="Policepardfaut"/>
    <w:link w:val="Titre1"/>
    <w:uiPriority w:val="9"/>
    <w:rsid w:val="00B06398"/>
    <w:rPr>
      <w:rFonts w:eastAsiaTheme="majorEastAsia" w:cstheme="minorHAnsi"/>
      <w:b/>
      <w:bCs/>
      <w:caps/>
      <w:sz w:val="36"/>
      <w:szCs w:val="36"/>
    </w:rPr>
  </w:style>
  <w:style w:type="paragraph" w:customStyle="1" w:styleId="En-ttegarde">
    <w:name w:val="En-tête garde"/>
    <w:link w:val="En-ttegardeCar"/>
    <w:uiPriority w:val="97"/>
    <w:semiHidden/>
    <w:qFormat/>
    <w:rsid w:val="00617310"/>
    <w:pPr>
      <w:spacing w:after="960"/>
    </w:pPr>
  </w:style>
  <w:style w:type="paragraph" w:customStyle="1" w:styleId="EncadrTexte">
    <w:name w:val="Encadré : Texte"/>
    <w:basedOn w:val="Normal"/>
    <w:link w:val="EncadrTexteCar"/>
    <w:uiPriority w:val="16"/>
    <w:qFormat/>
    <w:rsid w:val="0071302F"/>
    <w:pPr>
      <w:keepNext/>
      <w:keepLines/>
      <w:pBdr>
        <w:top w:val="dashed" w:sz="24" w:space="4" w:color="003A5D" w:themeColor="text2"/>
        <w:left w:val="dashed" w:sz="24" w:space="6" w:color="003A5D" w:themeColor="text2"/>
        <w:bottom w:val="dashed" w:sz="24" w:space="4" w:color="003A5D" w:themeColor="text2"/>
        <w:right w:val="dashed" w:sz="24" w:space="6" w:color="003A5D" w:themeColor="text2"/>
      </w:pBdr>
      <w:spacing w:before="120" w:after="120"/>
    </w:pPr>
  </w:style>
  <w:style w:type="character" w:customStyle="1" w:styleId="Titre2Car">
    <w:name w:val="Titre 2 Car"/>
    <w:basedOn w:val="Policepardfaut"/>
    <w:link w:val="Titre2"/>
    <w:uiPriority w:val="9"/>
    <w:rsid w:val="0071302F"/>
    <w:rPr>
      <w:rFonts w:eastAsiaTheme="majorEastAsia" w:cstheme="majorBidi"/>
      <w:b/>
      <w:caps/>
      <w:sz w:val="32"/>
      <w:szCs w:val="26"/>
    </w:rPr>
  </w:style>
  <w:style w:type="paragraph" w:customStyle="1" w:styleId="EncadrTitre">
    <w:name w:val="Encadré : Titre"/>
    <w:basedOn w:val="EncadrTexte"/>
    <w:link w:val="EncadrTitreCar"/>
    <w:uiPriority w:val="16"/>
    <w:qFormat/>
    <w:rsid w:val="00A767E3"/>
    <w:pPr>
      <w:spacing w:after="0"/>
      <w:ind w:left="227" w:right="227"/>
      <w:jc w:val="left"/>
    </w:pPr>
    <w:rPr>
      <w:caps/>
    </w:rPr>
  </w:style>
  <w:style w:type="character" w:customStyle="1" w:styleId="EncadrTexteCar">
    <w:name w:val="Encadré : Texte Car"/>
    <w:basedOn w:val="Policepardfaut"/>
    <w:link w:val="EncadrTexte"/>
    <w:uiPriority w:val="16"/>
    <w:rsid w:val="008168CF"/>
    <w:rPr>
      <w:color w:val="003A5D"/>
    </w:rPr>
  </w:style>
  <w:style w:type="character" w:styleId="lev">
    <w:name w:val="Strong"/>
    <w:aliases w:val="(car. Gras)"/>
    <w:basedOn w:val="Policepardfaut"/>
    <w:uiPriority w:val="22"/>
    <w:qFormat/>
    <w:rsid w:val="00B47B44"/>
    <w:rPr>
      <w:b/>
      <w:bCs/>
    </w:rPr>
  </w:style>
  <w:style w:type="paragraph" w:styleId="Citation">
    <w:name w:val="Quote"/>
    <w:basedOn w:val="Normal"/>
    <w:next w:val="Normal"/>
    <w:link w:val="CitationCar"/>
    <w:uiPriority w:val="31"/>
    <w:semiHidden/>
    <w:rsid w:val="0030131B"/>
    <w:pPr>
      <w:spacing w:before="200" w:after="160"/>
      <w:ind w:left="864" w:right="864"/>
      <w:jc w:val="center"/>
    </w:pPr>
    <w:rPr>
      <w:i/>
      <w:iCs/>
    </w:rPr>
  </w:style>
  <w:style w:type="character" w:customStyle="1" w:styleId="CitationCar">
    <w:name w:val="Citation Car"/>
    <w:basedOn w:val="Policepardfaut"/>
    <w:link w:val="Citation"/>
    <w:uiPriority w:val="31"/>
    <w:semiHidden/>
    <w:rsid w:val="008168CF"/>
    <w:rPr>
      <w:i/>
      <w:iCs/>
      <w:color w:val="003A5D"/>
    </w:rPr>
  </w:style>
  <w:style w:type="paragraph" w:styleId="Citationintense">
    <w:name w:val="Intense Quote"/>
    <w:basedOn w:val="Normal"/>
    <w:next w:val="Normal"/>
    <w:link w:val="CitationintenseCar"/>
    <w:uiPriority w:val="32"/>
    <w:rsid w:val="008168CF"/>
    <w:pPr>
      <w:keepNext/>
      <w:keepLines/>
      <w:pBdr>
        <w:top w:val="dashed" w:sz="24" w:space="10" w:color="003A5D" w:themeColor="text2"/>
        <w:left w:val="dashed" w:sz="2" w:space="4" w:color="FFFFFF" w:themeColor="background1"/>
        <w:bottom w:val="dashed" w:sz="24" w:space="10" w:color="003A5D" w:themeColor="text2"/>
        <w:right w:val="dashed" w:sz="2" w:space="4" w:color="FFFFFF" w:themeColor="background1"/>
      </w:pBdr>
      <w:spacing w:before="360" w:after="360"/>
      <w:ind w:left="1020" w:right="1020"/>
      <w:jc w:val="left"/>
    </w:pPr>
    <w:rPr>
      <w:rFonts w:cstheme="minorHAnsi"/>
      <w:sz w:val="36"/>
      <w:szCs w:val="36"/>
    </w:rPr>
  </w:style>
  <w:style w:type="character" w:styleId="Emphaseple">
    <w:name w:val="Subtle Emphasis"/>
    <w:basedOn w:val="Policepardfaut"/>
    <w:uiPriority w:val="1"/>
    <w:semiHidden/>
    <w:rsid w:val="00AA0717"/>
    <w:rPr>
      <w:i/>
      <w:iCs/>
      <w:color w:val="007BC5" w:themeColor="text1" w:themeTint="BF"/>
    </w:rPr>
  </w:style>
  <w:style w:type="paragraph" w:customStyle="1" w:styleId="Titredudocument">
    <w:name w:val="Titre du document"/>
    <w:basedOn w:val="Normal"/>
    <w:uiPriority w:val="7"/>
    <w:rsid w:val="00FA4048"/>
    <w:pPr>
      <w:numPr>
        <w:numId w:val="15"/>
      </w:numPr>
      <w:spacing w:before="480" w:after="480" w:line="288" w:lineRule="auto"/>
      <w:jc w:val="left"/>
      <w:textAlignment w:val="center"/>
    </w:pPr>
    <w:rPr>
      <w:rFonts w:ascii="Raleway" w:eastAsia="MinionPro-Regular" w:hAnsi="Raleway" w:cs="MinionPro-Regular"/>
      <w:b/>
      <w:caps/>
      <w:color w:val="003A5D" w:themeColor="text1"/>
      <w:sz w:val="36"/>
    </w:rPr>
  </w:style>
  <w:style w:type="character" w:customStyle="1" w:styleId="CitationintenseCar">
    <w:name w:val="Citation intense Car"/>
    <w:basedOn w:val="Policepardfaut"/>
    <w:link w:val="Citationintense"/>
    <w:uiPriority w:val="32"/>
    <w:rsid w:val="008168CF"/>
    <w:rPr>
      <w:rFonts w:cstheme="minorHAnsi"/>
      <w:color w:val="003A5D"/>
      <w:sz w:val="36"/>
      <w:szCs w:val="36"/>
    </w:rPr>
  </w:style>
  <w:style w:type="character" w:customStyle="1" w:styleId="Titre3Car">
    <w:name w:val="Titre 3 Car"/>
    <w:basedOn w:val="Policepardfaut"/>
    <w:link w:val="Titre3"/>
    <w:uiPriority w:val="9"/>
    <w:rsid w:val="0071302F"/>
    <w:rPr>
      <w:rFonts w:eastAsiaTheme="majorEastAsia" w:cstheme="majorBidi"/>
      <w:caps/>
      <w:sz w:val="28"/>
    </w:rPr>
  </w:style>
  <w:style w:type="paragraph" w:customStyle="1" w:styleId="Datedudocument">
    <w:name w:val="Date du document"/>
    <w:uiPriority w:val="8"/>
    <w:semiHidden/>
    <w:qFormat/>
    <w:rsid w:val="00B815F3"/>
    <w:pPr>
      <w:spacing w:after="420"/>
      <w:ind w:left="1559"/>
      <w:jc w:val="left"/>
    </w:pPr>
    <w:rPr>
      <w:rFonts w:ascii="Raleway" w:eastAsia="MinionPro-Regular" w:hAnsi="Raleway" w:cs="MinionPro-Regular"/>
      <w:bCs/>
      <w:noProof/>
      <w:color w:val="003A5D" w:themeColor="text1"/>
      <w:sz w:val="28"/>
      <w:szCs w:val="20"/>
    </w:rPr>
  </w:style>
  <w:style w:type="character" w:customStyle="1" w:styleId="EncadrTitreCar">
    <w:name w:val="Encadré : Titre Car"/>
    <w:basedOn w:val="EncadrTexteCar"/>
    <w:link w:val="EncadrTitre"/>
    <w:uiPriority w:val="16"/>
    <w:rsid w:val="008168CF"/>
    <w:rPr>
      <w:caps/>
      <w:color w:val="003A5D"/>
    </w:rPr>
  </w:style>
  <w:style w:type="character" w:styleId="Rfrenceintense">
    <w:name w:val="Intense Reference"/>
    <w:basedOn w:val="Policepardfaut"/>
    <w:uiPriority w:val="32"/>
    <w:semiHidden/>
    <w:rsid w:val="0030131B"/>
    <w:rPr>
      <w:b/>
      <w:bCs/>
      <w:smallCaps/>
      <w:color w:val="003A5D" w:themeColor="text2"/>
      <w:spacing w:val="5"/>
    </w:rPr>
  </w:style>
  <w:style w:type="paragraph" w:styleId="Notedebasdepage">
    <w:name w:val="footnote text"/>
    <w:basedOn w:val="Normal"/>
    <w:link w:val="NotedebasdepageCar"/>
    <w:uiPriority w:val="97"/>
    <w:semiHidden/>
    <w:unhideWhenUsed/>
    <w:rsid w:val="00D14F18"/>
    <w:pPr>
      <w:spacing w:line="240" w:lineRule="auto"/>
    </w:pPr>
    <w:rPr>
      <w:sz w:val="20"/>
      <w:szCs w:val="20"/>
    </w:rPr>
  </w:style>
  <w:style w:type="paragraph" w:customStyle="1" w:styleId="Lgendephoto">
    <w:name w:val="Légende photo"/>
    <w:basedOn w:val="Lgende"/>
    <w:next w:val="Normal"/>
    <w:uiPriority w:val="13"/>
    <w:semiHidden/>
    <w:qFormat/>
    <w:rsid w:val="006131E6"/>
    <w:pPr>
      <w:textAlignment w:val="center"/>
    </w:pPr>
    <w:rPr>
      <w:rFonts w:ascii="Sarabun" w:eastAsia="MinionPro-Regular" w:hAnsi="Sarabun" w:cs="MinionPro-Regular"/>
      <w:iCs w:val="0"/>
      <w:color w:val="00395C"/>
      <w:szCs w:val="26"/>
    </w:rPr>
  </w:style>
  <w:style w:type="character" w:customStyle="1" w:styleId="NotedebasdepageCar">
    <w:name w:val="Note de bas de page Car"/>
    <w:basedOn w:val="Policepardfaut"/>
    <w:link w:val="Notedebasdepage"/>
    <w:uiPriority w:val="97"/>
    <w:semiHidden/>
    <w:rsid w:val="00D14F18"/>
    <w:rPr>
      <w:sz w:val="20"/>
      <w:szCs w:val="20"/>
    </w:rPr>
  </w:style>
  <w:style w:type="paragraph" w:customStyle="1" w:styleId="Exergue">
    <w:name w:val="Exergue"/>
    <w:basedOn w:val="Normal"/>
    <w:uiPriority w:val="2"/>
    <w:qFormat/>
    <w:rsid w:val="006131E6"/>
    <w:pPr>
      <w:spacing w:after="120"/>
      <w:contextualSpacing/>
    </w:pPr>
    <w:rPr>
      <w:rFonts w:ascii="Sarabun" w:hAnsi="Sarabun" w:cs="Sarabun"/>
      <w:b/>
      <w:bCs/>
      <w:color w:val="00305D"/>
    </w:rPr>
  </w:style>
  <w:style w:type="character" w:styleId="Appelnotedebasdep">
    <w:name w:val="footnote reference"/>
    <w:basedOn w:val="Policepardfaut"/>
    <w:uiPriority w:val="97"/>
    <w:semiHidden/>
    <w:unhideWhenUsed/>
    <w:rsid w:val="00D14F18"/>
    <w:rPr>
      <w:b/>
      <w:vertAlign w:val="superscript"/>
    </w:rPr>
  </w:style>
  <w:style w:type="character" w:styleId="Appeldenotedefin">
    <w:name w:val="endnote reference"/>
    <w:basedOn w:val="Policepardfaut"/>
    <w:uiPriority w:val="99"/>
    <w:semiHidden/>
    <w:unhideWhenUsed/>
    <w:rsid w:val="00D14F18"/>
    <w:rPr>
      <w:b/>
      <w:vertAlign w:val="superscript"/>
    </w:rPr>
  </w:style>
  <w:style w:type="character" w:customStyle="1" w:styleId="En-tteCar">
    <w:name w:val="En-tête Car"/>
    <w:basedOn w:val="Policepardfaut"/>
    <w:link w:val="En-tte"/>
    <w:uiPriority w:val="97"/>
    <w:semiHidden/>
    <w:rsid w:val="00617310"/>
  </w:style>
  <w:style w:type="character" w:customStyle="1" w:styleId="En-ttegardeCar">
    <w:name w:val="En-tête garde Car"/>
    <w:basedOn w:val="En-tteCar"/>
    <w:link w:val="En-ttegarde"/>
    <w:uiPriority w:val="97"/>
    <w:semiHidden/>
    <w:rsid w:val="00617310"/>
  </w:style>
  <w:style w:type="paragraph" w:customStyle="1" w:styleId="CitationintenseAuteur">
    <w:name w:val="Citation intense : Auteur"/>
    <w:basedOn w:val="Citationintense"/>
    <w:next w:val="Normal"/>
    <w:link w:val="CitationintenseAuteurCar"/>
    <w:uiPriority w:val="32"/>
    <w:qFormat/>
    <w:rsid w:val="003E1C92"/>
    <w:rPr>
      <w:sz w:val="24"/>
      <w:szCs w:val="24"/>
    </w:rPr>
  </w:style>
  <w:style w:type="paragraph" w:styleId="Listepuces">
    <w:name w:val="List Bullet"/>
    <w:basedOn w:val="Normal"/>
    <w:uiPriority w:val="10"/>
    <w:qFormat/>
    <w:rsid w:val="00BC25B2"/>
    <w:pPr>
      <w:numPr>
        <w:numId w:val="17"/>
      </w:numPr>
      <w:contextualSpacing/>
    </w:pPr>
  </w:style>
  <w:style w:type="character" w:customStyle="1" w:styleId="CitationintenseAuteurCar">
    <w:name w:val="Citation intense : Auteur Car"/>
    <w:basedOn w:val="CitationintenseCar"/>
    <w:link w:val="CitationintenseAuteur"/>
    <w:uiPriority w:val="32"/>
    <w:rsid w:val="008168CF"/>
    <w:rPr>
      <w:rFonts w:cstheme="minorHAnsi"/>
      <w:color w:val="003A5D"/>
      <w:sz w:val="36"/>
      <w:szCs w:val="36"/>
    </w:rPr>
  </w:style>
  <w:style w:type="paragraph" w:styleId="Listepuces2">
    <w:name w:val="List Bullet 2"/>
    <w:basedOn w:val="Normal"/>
    <w:uiPriority w:val="10"/>
    <w:rsid w:val="00BC25B2"/>
    <w:pPr>
      <w:numPr>
        <w:ilvl w:val="1"/>
        <w:numId w:val="17"/>
      </w:numPr>
      <w:contextualSpacing/>
    </w:pPr>
  </w:style>
  <w:style w:type="paragraph" w:styleId="Listepuces3">
    <w:name w:val="List Bullet 3"/>
    <w:basedOn w:val="Normal"/>
    <w:uiPriority w:val="10"/>
    <w:rsid w:val="00BC25B2"/>
    <w:pPr>
      <w:numPr>
        <w:ilvl w:val="2"/>
        <w:numId w:val="17"/>
      </w:numPr>
      <w:contextualSpacing/>
    </w:pPr>
  </w:style>
  <w:style w:type="paragraph" w:styleId="Listepuces4">
    <w:name w:val="List Bullet 4"/>
    <w:basedOn w:val="Normal"/>
    <w:uiPriority w:val="10"/>
    <w:unhideWhenUsed/>
    <w:rsid w:val="00BC25B2"/>
    <w:pPr>
      <w:numPr>
        <w:ilvl w:val="3"/>
        <w:numId w:val="17"/>
      </w:numPr>
      <w:contextualSpacing/>
    </w:pPr>
  </w:style>
  <w:style w:type="paragraph" w:styleId="Listepuces5">
    <w:name w:val="List Bullet 5"/>
    <w:basedOn w:val="Normal"/>
    <w:uiPriority w:val="10"/>
    <w:unhideWhenUsed/>
    <w:rsid w:val="00BC25B2"/>
    <w:pPr>
      <w:numPr>
        <w:ilvl w:val="4"/>
        <w:numId w:val="17"/>
      </w:numPr>
      <w:contextualSpacing/>
    </w:pPr>
  </w:style>
  <w:style w:type="paragraph" w:styleId="Listenumros">
    <w:name w:val="List Number"/>
    <w:basedOn w:val="Normal"/>
    <w:uiPriority w:val="10"/>
    <w:qFormat/>
    <w:rsid w:val="00BC25B2"/>
    <w:pPr>
      <w:numPr>
        <w:numId w:val="5"/>
      </w:numPr>
      <w:contextualSpacing/>
    </w:pPr>
  </w:style>
  <w:style w:type="paragraph" w:styleId="Listenumros2">
    <w:name w:val="List Number 2"/>
    <w:basedOn w:val="Normal"/>
    <w:uiPriority w:val="10"/>
    <w:rsid w:val="00BC25B2"/>
    <w:pPr>
      <w:numPr>
        <w:ilvl w:val="1"/>
        <w:numId w:val="5"/>
      </w:numPr>
      <w:contextualSpacing/>
    </w:pPr>
  </w:style>
  <w:style w:type="paragraph" w:styleId="Listenumros3">
    <w:name w:val="List Number 3"/>
    <w:basedOn w:val="Normal"/>
    <w:uiPriority w:val="10"/>
    <w:rsid w:val="00BC25B2"/>
    <w:pPr>
      <w:numPr>
        <w:ilvl w:val="2"/>
        <w:numId w:val="5"/>
      </w:numPr>
      <w:contextualSpacing/>
    </w:pPr>
  </w:style>
  <w:style w:type="paragraph" w:styleId="Listenumros4">
    <w:name w:val="List Number 4"/>
    <w:basedOn w:val="Normal"/>
    <w:uiPriority w:val="10"/>
    <w:unhideWhenUsed/>
    <w:rsid w:val="00A25781"/>
    <w:pPr>
      <w:numPr>
        <w:ilvl w:val="3"/>
        <w:numId w:val="5"/>
      </w:numPr>
      <w:contextualSpacing/>
    </w:pPr>
  </w:style>
  <w:style w:type="paragraph" w:styleId="Listenumros5">
    <w:name w:val="List Number 5"/>
    <w:basedOn w:val="Normal"/>
    <w:uiPriority w:val="10"/>
    <w:semiHidden/>
    <w:unhideWhenUsed/>
    <w:rsid w:val="00A25781"/>
    <w:pPr>
      <w:numPr>
        <w:ilvl w:val="4"/>
        <w:numId w:val="5"/>
      </w:numPr>
      <w:contextualSpacing/>
    </w:pPr>
  </w:style>
  <w:style w:type="table" w:styleId="Grilledutableau">
    <w:name w:val="Table Grid"/>
    <w:basedOn w:val="TableauNormal"/>
    <w:uiPriority w:val="39"/>
    <w:rsid w:val="0029245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communiqu">
    <w:name w:val="Date communiqué"/>
    <w:basedOn w:val="Normal"/>
    <w:link w:val="DatecommuniquCar"/>
    <w:uiPriority w:val="87"/>
    <w:rsid w:val="000130DD"/>
    <w:pPr>
      <w:framePr w:hSpace="142" w:wrap="around" w:vAnchor="page" w:hAnchor="page" w:xAlign="center" w:y="1"/>
      <w:spacing w:after="100" w:afterAutospacing="1" w:line="240" w:lineRule="auto"/>
      <w:contextualSpacing/>
      <w:suppressOverlap/>
      <w:jc w:val="center"/>
    </w:pPr>
    <w:rPr>
      <w:rFonts w:asciiTheme="majorHAnsi" w:hAnsiTheme="majorHAnsi"/>
      <w:caps/>
      <w:color w:val="003A5D" w:themeColor="text2"/>
      <w:sz w:val="28"/>
    </w:rPr>
  </w:style>
  <w:style w:type="paragraph" w:styleId="En-ttedetabledesmatires">
    <w:name w:val="TOC Heading"/>
    <w:basedOn w:val="Titre1"/>
    <w:next w:val="Normal"/>
    <w:uiPriority w:val="39"/>
    <w:semiHidden/>
    <w:unhideWhenUsed/>
    <w:qFormat/>
    <w:rsid w:val="00701985"/>
    <w:pPr>
      <w:numPr>
        <w:numId w:val="0"/>
      </w:numPr>
      <w:spacing w:before="240" w:after="0"/>
      <w:jc w:val="both"/>
      <w:outlineLvl w:val="9"/>
    </w:pPr>
    <w:rPr>
      <w:rFonts w:cstheme="majorBidi"/>
      <w:b w:val="0"/>
      <w:bCs w:val="0"/>
      <w:caps w:val="0"/>
      <w:sz w:val="32"/>
      <w:szCs w:val="32"/>
    </w:rPr>
  </w:style>
  <w:style w:type="character" w:customStyle="1" w:styleId="DatecommuniquCar">
    <w:name w:val="Date communiqué Car"/>
    <w:basedOn w:val="Policepardfaut"/>
    <w:link w:val="Datecommuniqu"/>
    <w:uiPriority w:val="87"/>
    <w:rsid w:val="000130DD"/>
    <w:rPr>
      <w:rFonts w:asciiTheme="majorHAnsi" w:hAnsiTheme="majorHAnsi"/>
      <w:caps/>
      <w:sz w:val="28"/>
    </w:rPr>
  </w:style>
  <w:style w:type="character" w:styleId="Lienhypertexte">
    <w:name w:val="Hyperlink"/>
    <w:basedOn w:val="Policepardfaut"/>
    <w:uiPriority w:val="99"/>
    <w:unhideWhenUsed/>
    <w:rsid w:val="00701985"/>
    <w:rPr>
      <w:color w:val="003A5D" w:themeColor="text2"/>
      <w:u w:val="single"/>
    </w:rPr>
  </w:style>
  <w:style w:type="character" w:customStyle="1" w:styleId="SmartHyperlink">
    <w:name w:val="Smart Hyperlink"/>
    <w:basedOn w:val="Policepardfaut"/>
    <w:uiPriority w:val="99"/>
    <w:semiHidden/>
    <w:unhideWhenUsed/>
    <w:rsid w:val="00701985"/>
    <w:rPr>
      <w:u w:val="single"/>
    </w:rPr>
  </w:style>
  <w:style w:type="character" w:styleId="Lienhypertextesuivivisit">
    <w:name w:val="FollowedHyperlink"/>
    <w:basedOn w:val="Policepardfaut"/>
    <w:uiPriority w:val="99"/>
    <w:semiHidden/>
    <w:unhideWhenUsed/>
    <w:rsid w:val="00701985"/>
    <w:rPr>
      <w:color w:val="003A5D" w:themeColor="text2"/>
      <w:u w:val="single"/>
    </w:rPr>
  </w:style>
  <w:style w:type="paragraph" w:styleId="Paragraphedeliste">
    <w:name w:val="List Paragraph"/>
    <w:basedOn w:val="Normal"/>
    <w:link w:val="ParagraphedelisteCar"/>
    <w:uiPriority w:val="34"/>
    <w:semiHidden/>
    <w:rsid w:val="006E55BB"/>
    <w:pPr>
      <w:ind w:left="720"/>
      <w:contextualSpacing/>
    </w:pPr>
  </w:style>
  <w:style w:type="paragraph" w:customStyle="1" w:styleId="ListeGraphique">
    <w:name w:val="Liste Graphique"/>
    <w:basedOn w:val="Paragraphedeliste"/>
    <w:link w:val="ListeGraphiqueCar"/>
    <w:uiPriority w:val="11"/>
    <w:qFormat/>
    <w:rsid w:val="00475420"/>
    <w:pPr>
      <w:numPr>
        <w:numId w:val="19"/>
      </w:numPr>
      <w:spacing w:before="120" w:after="120"/>
      <w:contextualSpacing w:val="0"/>
    </w:pPr>
  </w:style>
  <w:style w:type="paragraph" w:customStyle="1" w:styleId="Listegraphique2">
    <w:name w:val="Liste graphique 2"/>
    <w:basedOn w:val="Paragraphedeliste"/>
    <w:link w:val="Listegraphique2Car"/>
    <w:uiPriority w:val="11"/>
    <w:qFormat/>
    <w:rsid w:val="00475420"/>
    <w:pPr>
      <w:numPr>
        <w:ilvl w:val="1"/>
        <w:numId w:val="19"/>
      </w:numPr>
      <w:spacing w:before="120" w:after="120"/>
      <w:contextualSpacing w:val="0"/>
    </w:pPr>
  </w:style>
  <w:style w:type="character" w:customStyle="1" w:styleId="ParagraphedelisteCar">
    <w:name w:val="Paragraphe de liste Car"/>
    <w:basedOn w:val="Policepardfaut"/>
    <w:link w:val="Paragraphedeliste"/>
    <w:uiPriority w:val="34"/>
    <w:semiHidden/>
    <w:rsid w:val="006E55BB"/>
    <w:rPr>
      <w:color w:val="003A5D"/>
    </w:rPr>
  </w:style>
  <w:style w:type="character" w:customStyle="1" w:styleId="ListeGraphiqueCar">
    <w:name w:val="Liste Graphique Car"/>
    <w:basedOn w:val="ParagraphedelisteCar"/>
    <w:link w:val="ListeGraphique"/>
    <w:uiPriority w:val="11"/>
    <w:rsid w:val="008168CF"/>
    <w:rPr>
      <w:color w:val="003A5D"/>
    </w:rPr>
  </w:style>
  <w:style w:type="paragraph" w:customStyle="1" w:styleId="Listegraphique3">
    <w:name w:val="Liste graphique 3"/>
    <w:basedOn w:val="Paragraphedeliste"/>
    <w:link w:val="Listegraphique3Car"/>
    <w:uiPriority w:val="11"/>
    <w:qFormat/>
    <w:rsid w:val="00475420"/>
    <w:pPr>
      <w:numPr>
        <w:ilvl w:val="2"/>
        <w:numId w:val="19"/>
      </w:numPr>
      <w:spacing w:before="120" w:after="120"/>
      <w:contextualSpacing w:val="0"/>
    </w:pPr>
  </w:style>
  <w:style w:type="character" w:customStyle="1" w:styleId="Listegraphique2Car">
    <w:name w:val="Liste graphique 2 Car"/>
    <w:basedOn w:val="ParagraphedelisteCar"/>
    <w:link w:val="Listegraphique2"/>
    <w:uiPriority w:val="11"/>
    <w:rsid w:val="008168CF"/>
    <w:rPr>
      <w:color w:val="003A5D"/>
    </w:rPr>
  </w:style>
  <w:style w:type="paragraph" w:customStyle="1" w:styleId="Listegraphique4">
    <w:name w:val="Liste graphique 4"/>
    <w:basedOn w:val="Paragraphedeliste"/>
    <w:link w:val="Listegraphique4Car"/>
    <w:uiPriority w:val="11"/>
    <w:qFormat/>
    <w:rsid w:val="00475420"/>
    <w:pPr>
      <w:numPr>
        <w:ilvl w:val="3"/>
        <w:numId w:val="19"/>
      </w:numPr>
      <w:spacing w:before="120" w:after="120"/>
      <w:contextualSpacing w:val="0"/>
    </w:pPr>
  </w:style>
  <w:style w:type="character" w:customStyle="1" w:styleId="Listegraphique3Car">
    <w:name w:val="Liste graphique 3 Car"/>
    <w:basedOn w:val="ParagraphedelisteCar"/>
    <w:link w:val="Listegraphique3"/>
    <w:uiPriority w:val="11"/>
    <w:rsid w:val="008168CF"/>
    <w:rPr>
      <w:color w:val="003A5D"/>
    </w:rPr>
  </w:style>
  <w:style w:type="paragraph" w:customStyle="1" w:styleId="Listegraphique5">
    <w:name w:val="Liste graphique 5"/>
    <w:basedOn w:val="Paragraphedeliste"/>
    <w:link w:val="Listegraphique5Car"/>
    <w:uiPriority w:val="11"/>
    <w:qFormat/>
    <w:rsid w:val="00475420"/>
    <w:pPr>
      <w:numPr>
        <w:ilvl w:val="4"/>
        <w:numId w:val="19"/>
      </w:numPr>
      <w:spacing w:before="120" w:after="120"/>
      <w:contextualSpacing w:val="0"/>
    </w:pPr>
  </w:style>
  <w:style w:type="character" w:customStyle="1" w:styleId="Listegraphique4Car">
    <w:name w:val="Liste graphique 4 Car"/>
    <w:basedOn w:val="ParagraphedelisteCar"/>
    <w:link w:val="Listegraphique4"/>
    <w:uiPriority w:val="11"/>
    <w:rsid w:val="008168CF"/>
    <w:rPr>
      <w:color w:val="003A5D"/>
    </w:rPr>
  </w:style>
  <w:style w:type="paragraph" w:customStyle="1" w:styleId="Listegraphique6">
    <w:name w:val="Liste graphique 6"/>
    <w:basedOn w:val="Paragraphedeliste"/>
    <w:link w:val="Listegraphique6Car"/>
    <w:uiPriority w:val="11"/>
    <w:qFormat/>
    <w:rsid w:val="00475420"/>
    <w:pPr>
      <w:numPr>
        <w:ilvl w:val="5"/>
        <w:numId w:val="19"/>
      </w:numPr>
      <w:contextualSpacing w:val="0"/>
    </w:pPr>
  </w:style>
  <w:style w:type="character" w:customStyle="1" w:styleId="Listegraphique5Car">
    <w:name w:val="Liste graphique 5 Car"/>
    <w:basedOn w:val="ParagraphedelisteCar"/>
    <w:link w:val="Listegraphique5"/>
    <w:uiPriority w:val="11"/>
    <w:rsid w:val="008168CF"/>
    <w:rPr>
      <w:color w:val="003A5D"/>
    </w:rPr>
  </w:style>
  <w:style w:type="paragraph" w:customStyle="1" w:styleId="Listegraphique7">
    <w:name w:val="Liste graphique 7"/>
    <w:basedOn w:val="Paragraphedeliste"/>
    <w:link w:val="Listegraphique7Car"/>
    <w:uiPriority w:val="11"/>
    <w:qFormat/>
    <w:rsid w:val="00475420"/>
    <w:pPr>
      <w:numPr>
        <w:ilvl w:val="6"/>
        <w:numId w:val="19"/>
      </w:numPr>
      <w:spacing w:before="120" w:after="120"/>
      <w:contextualSpacing w:val="0"/>
    </w:pPr>
  </w:style>
  <w:style w:type="character" w:customStyle="1" w:styleId="Listegraphique6Car">
    <w:name w:val="Liste graphique 6 Car"/>
    <w:basedOn w:val="ParagraphedelisteCar"/>
    <w:link w:val="Listegraphique6"/>
    <w:uiPriority w:val="11"/>
    <w:rsid w:val="008168CF"/>
    <w:rPr>
      <w:color w:val="003A5D"/>
    </w:rPr>
  </w:style>
  <w:style w:type="paragraph" w:customStyle="1" w:styleId="Listegraphique8">
    <w:name w:val="Liste graphique 8"/>
    <w:basedOn w:val="Paragraphedeliste"/>
    <w:link w:val="Listegraphique8Car"/>
    <w:uiPriority w:val="11"/>
    <w:qFormat/>
    <w:rsid w:val="00475420"/>
    <w:pPr>
      <w:numPr>
        <w:ilvl w:val="7"/>
        <w:numId w:val="19"/>
      </w:numPr>
      <w:spacing w:before="120" w:after="120"/>
    </w:pPr>
  </w:style>
  <w:style w:type="character" w:customStyle="1" w:styleId="Listegraphique7Car">
    <w:name w:val="Liste graphique 7 Car"/>
    <w:basedOn w:val="ParagraphedelisteCar"/>
    <w:link w:val="Listegraphique7"/>
    <w:uiPriority w:val="11"/>
    <w:rsid w:val="008168CF"/>
    <w:rPr>
      <w:color w:val="003A5D"/>
    </w:rPr>
  </w:style>
  <w:style w:type="paragraph" w:customStyle="1" w:styleId="Listegraphique9">
    <w:name w:val="Liste graphique 9"/>
    <w:basedOn w:val="Paragraphedeliste"/>
    <w:link w:val="Listegraphique9Car"/>
    <w:uiPriority w:val="11"/>
    <w:qFormat/>
    <w:rsid w:val="008168CF"/>
    <w:pPr>
      <w:numPr>
        <w:ilvl w:val="8"/>
        <w:numId w:val="19"/>
      </w:numPr>
      <w:spacing w:before="120" w:after="120"/>
      <w:contextualSpacing w:val="0"/>
    </w:pPr>
  </w:style>
  <w:style w:type="character" w:customStyle="1" w:styleId="Listegraphique8Car">
    <w:name w:val="Liste graphique 8 Car"/>
    <w:basedOn w:val="ParagraphedelisteCar"/>
    <w:link w:val="Listegraphique8"/>
    <w:uiPriority w:val="11"/>
    <w:rsid w:val="008168CF"/>
    <w:rPr>
      <w:color w:val="003A5D"/>
    </w:rPr>
  </w:style>
  <w:style w:type="character" w:customStyle="1" w:styleId="Listegraphique9Car">
    <w:name w:val="Liste graphique 9 Car"/>
    <w:basedOn w:val="ParagraphedelisteCar"/>
    <w:link w:val="Listegraphique9"/>
    <w:uiPriority w:val="11"/>
    <w:rsid w:val="008168CF"/>
    <w:rPr>
      <w:color w:val="003A5D"/>
    </w:rPr>
  </w:style>
  <w:style w:type="character" w:styleId="Textedelespacerserv">
    <w:name w:val="Placeholder Text"/>
    <w:basedOn w:val="Policepardfaut"/>
    <w:uiPriority w:val="99"/>
    <w:semiHidden/>
    <w:rsid w:val="00FA4048"/>
    <w:rPr>
      <w:color w:val="808080"/>
    </w:rPr>
  </w:style>
  <w:style w:type="paragraph" w:customStyle="1" w:styleId="Lignespraratrice">
    <w:name w:val="Ligne spéraratrice"/>
    <w:basedOn w:val="Normal"/>
    <w:link w:val="LignespraratriceCar"/>
    <w:qFormat/>
    <w:rsid w:val="00817EEA"/>
    <w:pPr>
      <w:pBdr>
        <w:bottom w:val="dashed" w:sz="18" w:space="1" w:color="003A5D" w:themeColor="text2"/>
      </w:pBdr>
    </w:pPr>
  </w:style>
  <w:style w:type="character" w:customStyle="1" w:styleId="LignespraratriceCar">
    <w:name w:val="Ligne spéraratrice Car"/>
    <w:basedOn w:val="Policepardfaut"/>
    <w:link w:val="Lignespraratrice"/>
    <w:rsid w:val="00817EEA"/>
    <w:rPr>
      <w:color w:val="003A5D"/>
    </w:rPr>
  </w:style>
  <w:style w:type="paragraph" w:customStyle="1" w:styleId="Texte">
    <w:name w:val="Texte"/>
    <w:link w:val="TexteCar"/>
    <w:qFormat/>
    <w:rsid w:val="00796F39"/>
    <w:pPr>
      <w:spacing w:after="360" w:line="240" w:lineRule="auto"/>
    </w:pPr>
    <w:rPr>
      <w:rFonts w:ascii="Arial" w:eastAsiaTheme="minorHAnsi" w:hAnsi="Arial" w:cs="Arial"/>
      <w:color w:val="auto"/>
      <w:sz w:val="20"/>
      <w:szCs w:val="22"/>
    </w:rPr>
  </w:style>
  <w:style w:type="character" w:customStyle="1" w:styleId="TexteCar">
    <w:name w:val="Texte Car"/>
    <w:basedOn w:val="Policepardfaut"/>
    <w:link w:val="Texte"/>
    <w:rsid w:val="00796F39"/>
    <w:rPr>
      <w:rFonts w:ascii="Arial" w:eastAsiaTheme="minorHAnsi" w:hAnsi="Arial" w:cs="Arial"/>
      <w:color w:val="auto"/>
      <w:sz w:val="20"/>
      <w:szCs w:val="22"/>
    </w:rPr>
  </w:style>
  <w:style w:type="paragraph" w:styleId="NormalWeb">
    <w:name w:val="Normal (Web)"/>
    <w:basedOn w:val="Normal"/>
    <w:uiPriority w:val="99"/>
    <w:unhideWhenUsed/>
    <w:rsid w:val="00424B84"/>
    <w:pPr>
      <w:spacing w:before="100" w:beforeAutospacing="1" w:after="100" w:afterAutospacing="1" w:line="240" w:lineRule="auto"/>
      <w:jc w:val="left"/>
    </w:pPr>
    <w:rPr>
      <w:rFonts w:ascii="Times New Roman" w:eastAsia="Times New Roman" w:hAnsi="Times New Roman" w:cs="Times New Roman"/>
      <w:color w:val="auto"/>
      <w:lang w:eastAsia="fr-FR"/>
    </w:rPr>
  </w:style>
  <w:style w:type="character" w:customStyle="1" w:styleId="normaltextrun">
    <w:name w:val="normaltextrun"/>
    <w:basedOn w:val="Policepardfaut"/>
    <w:rsid w:val="007864CD"/>
  </w:style>
  <w:style w:type="paragraph" w:customStyle="1" w:styleId="paragraph">
    <w:name w:val="paragraph"/>
    <w:basedOn w:val="Normal"/>
    <w:rsid w:val="007864CD"/>
    <w:pPr>
      <w:spacing w:before="100" w:beforeAutospacing="1" w:after="100" w:afterAutospacing="1" w:line="240" w:lineRule="auto"/>
      <w:jc w:val="left"/>
    </w:pPr>
    <w:rPr>
      <w:rFonts w:ascii="Times New Roman" w:eastAsia="Times New Roman" w:hAnsi="Times New Roman" w:cs="Times New Roman"/>
      <w:color w:val="auto"/>
      <w:lang w:eastAsia="fr-FR"/>
    </w:rPr>
  </w:style>
  <w:style w:type="character" w:customStyle="1" w:styleId="eop">
    <w:name w:val="eop"/>
    <w:basedOn w:val="Policepardfaut"/>
    <w:rsid w:val="007864CD"/>
  </w:style>
  <w:style w:type="paragraph" w:styleId="Rvision">
    <w:name w:val="Revision"/>
    <w:hidden/>
    <w:uiPriority w:val="99"/>
    <w:semiHidden/>
    <w:rsid w:val="00431578"/>
    <w:pPr>
      <w:spacing w:line="240" w:lineRule="auto"/>
      <w:jc w:val="left"/>
    </w:pPr>
    <w:rPr>
      <w:color w:val="003A5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b.pomarede@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4.emf"/></Relationships>
</file>

<file path=word/_rels/footer2.xml.rels><?xml version="1.0" encoding="UTF-8" standalone="yes"?>
<Relationships xmlns="http://schemas.openxmlformats.org/package/2006/relationships"><Relationship Id="rId1" Type="http://schemas.openxmlformats.org/officeDocument/2006/relationships/image" Target="media/image14.emf"/></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_rels/header2.xml.rels><?xml version="1.0" encoding="UTF-8" standalone="yes"?>
<Relationships xmlns="http://schemas.openxmlformats.org/package/2006/relationships"><Relationship Id="rId1" Type="http://schemas.openxmlformats.org/officeDocument/2006/relationships/image" Target="media/image15.emf"/></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11" Type="http://schemas.openxmlformats.org/officeDocument/2006/relationships/image" Target="media/image11.emf"/><Relationship Id="rId5" Type="http://schemas.openxmlformats.org/officeDocument/2006/relationships/image" Target="media/image5.emf"/><Relationship Id="rId10" Type="http://schemas.openxmlformats.org/officeDocument/2006/relationships/image" Target="media/image10.emf"/><Relationship Id="rId4" Type="http://schemas.openxmlformats.org/officeDocument/2006/relationships/image" Target="media/image4.emf"/><Relationship Id="rId9"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ennesson\Desktop\SGDF%20-%20Modele%20Communiqu&#233;%20sans%20applat%20-%20V1-03%20Polices.dotx" TargetMode="External"/></Relationships>
</file>

<file path=word/theme/theme1.xml><?xml version="1.0" encoding="utf-8"?>
<a:theme xmlns:a="http://schemas.openxmlformats.org/drawingml/2006/main" name="Thème Office">
  <a:themeElements>
    <a:clrScheme name="SGDF - Institutionnel">
      <a:dk1>
        <a:srgbClr val="003A5D"/>
      </a:dk1>
      <a:lt1>
        <a:sysClr val="window" lastClr="FFFFFF"/>
      </a:lt1>
      <a:dk2>
        <a:srgbClr val="003A5D"/>
      </a:dk2>
      <a:lt2>
        <a:srgbClr val="E7E6E6"/>
      </a:lt2>
      <a:accent1>
        <a:srgbClr val="FF8300"/>
      </a:accent1>
      <a:accent2>
        <a:srgbClr val="0077B3"/>
      </a:accent2>
      <a:accent3>
        <a:srgbClr val="CD3111"/>
      </a:accent3>
      <a:accent4>
        <a:srgbClr val="007254"/>
      </a:accent4>
      <a:accent5>
        <a:srgbClr val="65BC99"/>
      </a:accent5>
      <a:accent6>
        <a:srgbClr val="6E74AA"/>
      </a:accent6>
      <a:hlink>
        <a:srgbClr val="0563C1"/>
      </a:hlink>
      <a:folHlink>
        <a:srgbClr val="954F72"/>
      </a:folHlink>
    </a:clrScheme>
    <a:fontScheme name="SGDF">
      <a:majorFont>
        <a:latin typeface="Raleway"/>
        <a:ea typeface=""/>
        <a:cs typeface=""/>
      </a:majorFont>
      <a:minorFont>
        <a:latin typeface="Sarabu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9C054-5F7F-439B-97E7-44D5E4903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SGDF - Modele Communiqué sans applat - V1-03 Polices</Template>
  <TotalTime>1</TotalTime>
  <Pages>2</Pages>
  <Words>616</Words>
  <Characters>3391</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Raphaël Mennesson</dc:creator>
  <cp:lastModifiedBy>Audrey Dubourget</cp:lastModifiedBy>
  <cp:revision>2</cp:revision>
  <cp:lastPrinted>2020-05-14T10:43:00Z</cp:lastPrinted>
  <dcterms:created xsi:type="dcterms:W3CDTF">2024-12-16T09:32:00Z</dcterms:created>
  <dcterms:modified xsi:type="dcterms:W3CDTF">2024-12-16T09:32:00Z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